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D2D98" w14:textId="3AF7FC13" w:rsidR="6E256CA5" w:rsidRDefault="6E256CA5" w:rsidP="7528E05B">
      <w:pPr>
        <w:rPr>
          <w:rFonts w:ascii="Open Sans" w:eastAsia="Open Sans" w:hAnsi="Open Sans" w:cs="Open Sans"/>
          <w:sz w:val="24"/>
          <w:szCs w:val="24"/>
        </w:rPr>
      </w:pPr>
    </w:p>
    <w:tbl>
      <w:tblPr>
        <w:tblStyle w:val="TableGrid"/>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3261"/>
        <w:gridCol w:w="2549"/>
        <w:gridCol w:w="3840"/>
      </w:tblGrid>
      <w:tr w:rsidR="177A6277" w14:paraId="552F5F04" w14:textId="77777777" w:rsidTr="00A7613A">
        <w:trPr>
          <w:trHeight w:val="1476"/>
        </w:trPr>
        <w:tc>
          <w:tcPr>
            <w:tcW w:w="3261" w:type="dxa"/>
          </w:tcPr>
          <w:p w14:paraId="62C42766" w14:textId="6B61B77F" w:rsidR="0BC25F45" w:rsidRDefault="00A7613A" w:rsidP="7528E05B">
            <w:pPr>
              <w:rPr>
                <w:rFonts w:ascii="Open Sans" w:eastAsia="Open Sans" w:hAnsi="Open Sans" w:cs="Open Sans"/>
                <w:sz w:val="24"/>
                <w:szCs w:val="24"/>
              </w:rPr>
            </w:pPr>
            <w:r>
              <w:rPr>
                <w:noProof/>
              </w:rPr>
              <w:drawing>
                <wp:inline distT="0" distB="0" distL="0" distR="0" wp14:anchorId="1EC97076" wp14:editId="4384E707">
                  <wp:extent cx="2446322" cy="882595"/>
                  <wp:effectExtent l="0" t="0" r="0" b="0"/>
                  <wp:docPr id="1114837084" name="Picture 1114837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8370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6322" cy="882595"/>
                          </a:xfrm>
                          <a:prstGeom prst="rect">
                            <a:avLst/>
                          </a:prstGeom>
                        </pic:spPr>
                      </pic:pic>
                    </a:graphicData>
                  </a:graphic>
                </wp:inline>
              </w:drawing>
            </w:r>
          </w:p>
          <w:p w14:paraId="2D601CC4" w14:textId="3D7EFD1D" w:rsidR="177A6277" w:rsidRDefault="177A6277" w:rsidP="7528E05B">
            <w:pPr>
              <w:rPr>
                <w:rFonts w:ascii="Open Sans" w:eastAsia="Open Sans" w:hAnsi="Open Sans" w:cs="Open Sans"/>
                <w:sz w:val="24"/>
                <w:szCs w:val="24"/>
              </w:rPr>
            </w:pPr>
          </w:p>
        </w:tc>
        <w:tc>
          <w:tcPr>
            <w:tcW w:w="2549" w:type="dxa"/>
          </w:tcPr>
          <w:p w14:paraId="694E6289" w14:textId="2984EDD7" w:rsidR="177A6277" w:rsidRDefault="177A6277" w:rsidP="7528E05B">
            <w:pPr>
              <w:rPr>
                <w:rFonts w:ascii="Open Sans" w:eastAsia="Open Sans" w:hAnsi="Open Sans" w:cs="Open Sans"/>
                <w:sz w:val="24"/>
                <w:szCs w:val="24"/>
              </w:rPr>
            </w:pPr>
          </w:p>
        </w:tc>
        <w:tc>
          <w:tcPr>
            <w:tcW w:w="3840" w:type="dxa"/>
          </w:tcPr>
          <w:p w14:paraId="770DFDB9" w14:textId="38714573" w:rsidR="5D61E7EF" w:rsidRDefault="5D61E7EF" w:rsidP="7528E05B">
            <w:pPr>
              <w:rPr>
                <w:rFonts w:ascii="Open Sans" w:eastAsia="Open Sans" w:hAnsi="Open Sans" w:cs="Open Sans"/>
                <w:sz w:val="24"/>
                <w:szCs w:val="24"/>
              </w:rPr>
            </w:pPr>
          </w:p>
        </w:tc>
      </w:tr>
    </w:tbl>
    <w:p w14:paraId="416F98D2" w14:textId="7E584222" w:rsidR="0BC25F45" w:rsidRDefault="0BC25F45" w:rsidP="7528E05B">
      <w:pPr>
        <w:rPr>
          <w:rFonts w:ascii="Open Sans" w:eastAsia="Open Sans" w:hAnsi="Open Sans" w:cs="Open Sans"/>
          <w:sz w:val="24"/>
          <w:szCs w:val="24"/>
        </w:rPr>
      </w:pPr>
    </w:p>
    <w:p w14:paraId="14AEA87D" w14:textId="77777777" w:rsidR="00A7613A" w:rsidRDefault="3234A552" w:rsidP="7528E05B">
      <w:pPr>
        <w:pStyle w:val="NoSpacing"/>
        <w:jc w:val="center"/>
        <w:rPr>
          <w:rFonts w:ascii="Open Sans" w:eastAsia="Open Sans" w:hAnsi="Open Sans" w:cs="Open Sans"/>
          <w:b/>
          <w:bCs/>
          <w:sz w:val="28"/>
          <w:szCs w:val="28"/>
        </w:rPr>
      </w:pPr>
      <w:r w:rsidRPr="00A7613A">
        <w:rPr>
          <w:rFonts w:ascii="Open Sans" w:eastAsia="Open Sans" w:hAnsi="Open Sans" w:cs="Open Sans"/>
          <w:b/>
          <w:bCs/>
          <w:sz w:val="28"/>
          <w:szCs w:val="28"/>
        </w:rPr>
        <w:t>Information Pack – Food Bank Adviser Va</w:t>
      </w:r>
      <w:r w:rsidR="3A21A4FA" w:rsidRPr="00A7613A">
        <w:rPr>
          <w:rFonts w:ascii="Open Sans" w:eastAsia="Open Sans" w:hAnsi="Open Sans" w:cs="Open Sans"/>
          <w:b/>
          <w:bCs/>
          <w:sz w:val="28"/>
          <w:szCs w:val="28"/>
        </w:rPr>
        <w:t>c</w:t>
      </w:r>
      <w:r w:rsidRPr="00A7613A">
        <w:rPr>
          <w:rFonts w:ascii="Open Sans" w:eastAsia="Open Sans" w:hAnsi="Open Sans" w:cs="Open Sans"/>
          <w:b/>
          <w:bCs/>
          <w:sz w:val="28"/>
          <w:szCs w:val="28"/>
        </w:rPr>
        <w:t xml:space="preserve">ancy </w:t>
      </w:r>
    </w:p>
    <w:p w14:paraId="25E9E1B8" w14:textId="77777777" w:rsidR="00A7613A" w:rsidRDefault="00A7613A" w:rsidP="7528E05B">
      <w:pPr>
        <w:pStyle w:val="NoSpacing"/>
        <w:jc w:val="center"/>
        <w:rPr>
          <w:rFonts w:ascii="Open Sans" w:eastAsia="Open Sans" w:hAnsi="Open Sans" w:cs="Open Sans"/>
          <w:b/>
          <w:bCs/>
          <w:sz w:val="28"/>
          <w:szCs w:val="28"/>
        </w:rPr>
      </w:pPr>
    </w:p>
    <w:p w14:paraId="7D7621B7" w14:textId="0B826F06" w:rsidR="0F35CEF0" w:rsidRPr="00A7613A" w:rsidRDefault="3234A552" w:rsidP="7528E05B">
      <w:pPr>
        <w:pStyle w:val="NoSpacing"/>
        <w:jc w:val="center"/>
        <w:rPr>
          <w:rFonts w:ascii="Open Sans" w:eastAsia="Open Sans" w:hAnsi="Open Sans" w:cs="Open Sans"/>
          <w:sz w:val="28"/>
          <w:szCs w:val="28"/>
        </w:rPr>
      </w:pPr>
      <w:r w:rsidRPr="00A7613A">
        <w:rPr>
          <w:rFonts w:ascii="Open Sans" w:eastAsia="Open Sans" w:hAnsi="Open Sans" w:cs="Open Sans"/>
          <w:b/>
          <w:bCs/>
          <w:sz w:val="28"/>
          <w:szCs w:val="28"/>
        </w:rPr>
        <w:t>September 2026</w:t>
      </w:r>
    </w:p>
    <w:p w14:paraId="4278A5C0" w14:textId="78A868A7" w:rsidR="0F35CEF0" w:rsidRDefault="0F35CEF0" w:rsidP="7528E05B">
      <w:pPr>
        <w:pStyle w:val="NoSpacing"/>
        <w:jc w:val="center"/>
        <w:rPr>
          <w:rFonts w:ascii="Open Sans" w:eastAsia="Open Sans" w:hAnsi="Open Sans" w:cs="Open Sans"/>
          <w:sz w:val="24"/>
          <w:szCs w:val="24"/>
        </w:rPr>
      </w:pPr>
    </w:p>
    <w:p w14:paraId="44BE812D" w14:textId="5697E261" w:rsidR="0F35CEF0" w:rsidRDefault="7F1B6DBB"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Thank you for your interest in working at Citizens Advice Bath and NE Somerset. This pack will give you everything you need to know to apply for this role and what it means to work for us. In this pack you’ll find: </w:t>
      </w:r>
    </w:p>
    <w:p w14:paraId="25A9FAE2" w14:textId="62464D9A" w:rsidR="0F35CEF0" w:rsidRDefault="0F35CEF0" w:rsidP="7528E05B">
      <w:pPr>
        <w:pStyle w:val="NoSpacing"/>
        <w:rPr>
          <w:rFonts w:ascii="Open Sans" w:eastAsia="Open Sans" w:hAnsi="Open Sans" w:cs="Open Sans"/>
          <w:sz w:val="24"/>
          <w:szCs w:val="24"/>
        </w:rPr>
      </w:pPr>
    </w:p>
    <w:p w14:paraId="2D29CBBC" w14:textId="62219788" w:rsidR="0F35CEF0" w:rsidRDefault="7F1B6DBB"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 About Citizens Advice Bath and NE Somerset </w:t>
      </w:r>
    </w:p>
    <w:p w14:paraId="07161E08" w14:textId="7E65CB1C" w:rsidR="0F35CEF0" w:rsidRDefault="7F1B6DBB"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 Our values </w:t>
      </w:r>
    </w:p>
    <w:p w14:paraId="4E057839" w14:textId="390C6B74" w:rsidR="0F35CEF0" w:rsidRDefault="7F1B6DBB"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 Role profile </w:t>
      </w:r>
    </w:p>
    <w:p w14:paraId="723A7DB1" w14:textId="594FCA27" w:rsidR="0F35CEF0" w:rsidRDefault="7F1B6DBB"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 Job description </w:t>
      </w:r>
    </w:p>
    <w:p w14:paraId="7B26547F" w14:textId="741C2BE8" w:rsidR="0F35CEF0" w:rsidRDefault="7F1B6DBB"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 Person specification </w:t>
      </w:r>
    </w:p>
    <w:p w14:paraId="285DAC84" w14:textId="0B1A620E" w:rsidR="0F35CEF0" w:rsidRDefault="7F1B6DBB"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 Terms and conditions </w:t>
      </w:r>
    </w:p>
    <w:p w14:paraId="61AF4CC9" w14:textId="05654C37" w:rsidR="0F35CEF0" w:rsidRDefault="7F1B6DBB"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 What we offer our staff </w:t>
      </w:r>
    </w:p>
    <w:p w14:paraId="399AB2B0" w14:textId="33D6BCD1" w:rsidR="0F35CEF0" w:rsidRDefault="7F1B6DBB"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Recruitment timetable and how to apply</w:t>
      </w:r>
    </w:p>
    <w:p w14:paraId="1009D220" w14:textId="1019E207" w:rsidR="0F35CEF0" w:rsidRDefault="0F35CEF0" w:rsidP="7528E05B">
      <w:pPr>
        <w:pStyle w:val="NoSpacing"/>
        <w:rPr>
          <w:rFonts w:ascii="Open Sans" w:eastAsia="Open Sans" w:hAnsi="Open Sans" w:cs="Open Sans"/>
          <w:sz w:val="24"/>
          <w:szCs w:val="24"/>
        </w:rPr>
      </w:pPr>
    </w:p>
    <w:p w14:paraId="094204F4" w14:textId="13CB47FC" w:rsidR="6D191678" w:rsidRDefault="6D191678"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Citizens Advice Bath and NE Somerset is an independent local charity providing information and advice to residents of the Bath and NE Somerset (B&amp;NES) area. We aim to empower people to resolve their problems and change their lives for the better.</w:t>
      </w:r>
    </w:p>
    <w:p w14:paraId="5A8F0A46" w14:textId="072EB946" w:rsidR="7528E05B" w:rsidRDefault="7528E05B" w:rsidP="7528E05B">
      <w:pPr>
        <w:pStyle w:val="NoSpacing"/>
        <w:rPr>
          <w:rFonts w:ascii="Open Sans" w:eastAsia="Open Sans" w:hAnsi="Open Sans" w:cs="Open Sans"/>
          <w:sz w:val="24"/>
          <w:szCs w:val="24"/>
        </w:rPr>
      </w:pPr>
    </w:p>
    <w:p w14:paraId="56CC58BB" w14:textId="436700BE" w:rsidR="6D191678" w:rsidRDefault="6D191678"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We provide free, independent and confidential advice; whoever you are, whatever the problem. We help people overcome their problems and campaign on big issues when their voices need to be heard. We value diversity, champion equality, and challenge discrimination and harassment. </w:t>
      </w:r>
      <w:r w:rsidR="00A7613A">
        <w:rPr>
          <w:rFonts w:ascii="Open Sans" w:eastAsia="Open Sans" w:hAnsi="Open Sans" w:cs="Open Sans"/>
          <w:sz w:val="24"/>
          <w:szCs w:val="24"/>
        </w:rPr>
        <w:t xml:space="preserve"> </w:t>
      </w:r>
      <w:r w:rsidRPr="7528E05B">
        <w:rPr>
          <w:rFonts w:ascii="Open Sans" w:eastAsia="Open Sans" w:hAnsi="Open Sans" w:cs="Open Sans"/>
          <w:sz w:val="24"/>
          <w:szCs w:val="24"/>
        </w:rPr>
        <w:t xml:space="preserve">We’re here for everyone in the Bath and NE Somerset area and we work in partnership with other local services to provide the best possible advice and information to meet the needs of </w:t>
      </w:r>
      <w:r w:rsidR="7FAB5133" w:rsidRPr="7528E05B">
        <w:rPr>
          <w:rFonts w:ascii="Open Sans" w:eastAsia="Open Sans" w:hAnsi="Open Sans" w:cs="Open Sans"/>
          <w:sz w:val="24"/>
          <w:szCs w:val="24"/>
        </w:rPr>
        <w:t>residents</w:t>
      </w:r>
      <w:r w:rsidRPr="7528E05B">
        <w:rPr>
          <w:rFonts w:ascii="Open Sans" w:eastAsia="Open Sans" w:hAnsi="Open Sans" w:cs="Open Sans"/>
          <w:sz w:val="24"/>
          <w:szCs w:val="24"/>
        </w:rPr>
        <w:t>.</w:t>
      </w:r>
    </w:p>
    <w:p w14:paraId="047C28D2" w14:textId="090CAD51" w:rsidR="7528E05B" w:rsidRDefault="7528E05B" w:rsidP="7528E05B">
      <w:pPr>
        <w:pStyle w:val="NoSpacing"/>
        <w:rPr>
          <w:rFonts w:ascii="Open Sans" w:eastAsia="Open Sans" w:hAnsi="Open Sans" w:cs="Open Sans"/>
          <w:sz w:val="24"/>
          <w:szCs w:val="24"/>
        </w:rPr>
      </w:pPr>
    </w:p>
    <w:p w14:paraId="4F4DB61F" w14:textId="0E17221E" w:rsidR="26D662E7" w:rsidRDefault="26D662E7"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We offer information and generalist advice on any issue and specialist benefits and debt advice. We also offer specialist legal advice delivered by professionals acting on a pro bono basis. We offer advice by phone, at drop-in sessions and face-to-face appointments. Details of all our advice services are on our website – </w:t>
      </w:r>
      <w:hyperlink r:id="rId11">
        <w:r w:rsidRPr="7528E05B">
          <w:rPr>
            <w:rStyle w:val="Hyperlink"/>
            <w:rFonts w:ascii="Open Sans" w:eastAsia="Open Sans" w:hAnsi="Open Sans" w:cs="Open Sans"/>
            <w:sz w:val="24"/>
            <w:szCs w:val="24"/>
          </w:rPr>
          <w:t>www.citizensadvicebanes.org.uk</w:t>
        </w:r>
      </w:hyperlink>
      <w:r w:rsidR="4969D610" w:rsidRPr="7528E05B">
        <w:rPr>
          <w:rFonts w:ascii="Open Sans" w:eastAsia="Open Sans" w:hAnsi="Open Sans" w:cs="Open Sans"/>
          <w:sz w:val="24"/>
          <w:szCs w:val="24"/>
        </w:rPr>
        <w:t xml:space="preserve"> </w:t>
      </w:r>
    </w:p>
    <w:p w14:paraId="208347F0" w14:textId="5134138A" w:rsidR="7528E05B" w:rsidRDefault="7528E05B" w:rsidP="7528E05B">
      <w:pPr>
        <w:pStyle w:val="NoSpacing"/>
        <w:rPr>
          <w:rFonts w:ascii="Open Sans" w:eastAsia="Open Sans" w:hAnsi="Open Sans" w:cs="Open Sans"/>
          <w:sz w:val="24"/>
          <w:szCs w:val="24"/>
        </w:rPr>
      </w:pPr>
    </w:p>
    <w:p w14:paraId="622B469E" w14:textId="48448F70" w:rsidR="00653571" w:rsidRPr="00653571" w:rsidRDefault="7B2742F3"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lastRenderedPageBreak/>
        <w:t xml:space="preserve">For more information about our services and impact, please see </w:t>
      </w:r>
      <w:bookmarkStart w:id="0" w:name="_Int_Uv6fXEdC"/>
      <w:r w:rsidRPr="7528E05B">
        <w:rPr>
          <w:rFonts w:ascii="Open Sans" w:eastAsia="Open Sans" w:hAnsi="Open Sans" w:cs="Open Sans"/>
          <w:sz w:val="24"/>
          <w:szCs w:val="24"/>
        </w:rPr>
        <w:t>our</w:t>
      </w:r>
      <w:bookmarkEnd w:id="0"/>
      <w:r w:rsidRPr="7528E05B">
        <w:rPr>
          <w:rFonts w:ascii="Open Sans" w:eastAsia="Open Sans" w:hAnsi="Open Sans" w:cs="Open Sans"/>
          <w:sz w:val="24"/>
          <w:szCs w:val="24"/>
        </w:rPr>
        <w:t xml:space="preserve"> </w:t>
      </w:r>
      <w:hyperlink r:id="rId12">
        <w:r w:rsidR="6A4C6F9D" w:rsidRPr="7528E05B">
          <w:rPr>
            <w:rStyle w:val="Hyperlink"/>
            <w:rFonts w:ascii="Open Sans" w:eastAsia="Open Sans" w:hAnsi="Open Sans" w:cs="Open Sans"/>
            <w:sz w:val="24"/>
            <w:szCs w:val="24"/>
          </w:rPr>
          <w:t>latest impact report</w:t>
        </w:r>
      </w:hyperlink>
      <w:r w:rsidRPr="7528E05B">
        <w:rPr>
          <w:rFonts w:ascii="Open Sans" w:eastAsia="Open Sans" w:hAnsi="Open Sans" w:cs="Open Sans"/>
          <w:sz w:val="24"/>
          <w:szCs w:val="24"/>
        </w:rPr>
        <w:t>.</w:t>
      </w:r>
    </w:p>
    <w:p w14:paraId="0A8DD133" w14:textId="2460A03E" w:rsidR="00653571" w:rsidRPr="00653571" w:rsidRDefault="00653571" w:rsidP="7528E05B">
      <w:pPr>
        <w:pStyle w:val="NoSpacing"/>
        <w:rPr>
          <w:rFonts w:ascii="Open Sans" w:eastAsia="Open Sans" w:hAnsi="Open Sans" w:cs="Open Sans"/>
          <w:sz w:val="24"/>
          <w:szCs w:val="24"/>
        </w:rPr>
      </w:pPr>
    </w:p>
    <w:p w14:paraId="0644AF7E" w14:textId="00B88BED" w:rsidR="00653571" w:rsidRPr="00653571" w:rsidRDefault="201DBFB4"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We currently employ 24 paid staff and have around 65 volunteers who deliver most of our generalist advice service and work in a variety of support roles. Our current annual turnover is just over £1M; we actively seek to develop new projects and services to meet identified need. We are members of the national Citizens Advice network and hold the Advice Quality Standard. We are founding partners of the local Community Wellbeing Hub. </w:t>
      </w:r>
    </w:p>
    <w:p w14:paraId="1668D877" w14:textId="27449B0A" w:rsidR="00653571" w:rsidRPr="00653571" w:rsidRDefault="00653571" w:rsidP="7528E05B">
      <w:pPr>
        <w:pStyle w:val="NoSpacing"/>
        <w:rPr>
          <w:rFonts w:ascii="Open Sans" w:eastAsia="Open Sans" w:hAnsi="Open Sans" w:cs="Open Sans"/>
          <w:sz w:val="24"/>
          <w:szCs w:val="24"/>
        </w:rPr>
      </w:pPr>
    </w:p>
    <w:p w14:paraId="6950A144" w14:textId="6854D0C3" w:rsidR="00653571" w:rsidRPr="00653571" w:rsidRDefault="201DBFB4"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As well as giving advice we aim to prevent the problems that affect people’s lives – we collect evidence of practices and policies that cause the issues we help with; our knowledge of clients’ problems and circumstances enable us to campaign for change to get a fairer deal for everyone. This Research and Campaign work is a pivotal part of our work.</w:t>
      </w:r>
    </w:p>
    <w:p w14:paraId="7B2ADB30" w14:textId="1F8F2972" w:rsidR="00653571" w:rsidRPr="00653571" w:rsidRDefault="00653571" w:rsidP="7528E05B">
      <w:pPr>
        <w:pStyle w:val="NoSpacing"/>
        <w:rPr>
          <w:rFonts w:ascii="Open Sans" w:eastAsia="Open Sans" w:hAnsi="Open Sans" w:cs="Open Sans"/>
          <w:sz w:val="24"/>
          <w:szCs w:val="24"/>
        </w:rPr>
      </w:pPr>
    </w:p>
    <w:p w14:paraId="70C25734" w14:textId="72897174" w:rsidR="00653571" w:rsidRDefault="794BD86F" w:rsidP="4DF0213F">
      <w:pPr>
        <w:pStyle w:val="NoSpacing"/>
        <w:rPr>
          <w:rFonts w:ascii="Open Sans" w:eastAsia="Open Sans" w:hAnsi="Open Sans" w:cs="Open Sans"/>
          <w:sz w:val="24"/>
          <w:szCs w:val="24"/>
        </w:rPr>
      </w:pPr>
      <w:r w:rsidRPr="7528E05B">
        <w:rPr>
          <w:rFonts w:ascii="Open Sans" w:eastAsia="Open Sans" w:hAnsi="Open Sans" w:cs="Open Sans"/>
          <w:b/>
          <w:bCs/>
          <w:sz w:val="24"/>
          <w:szCs w:val="24"/>
        </w:rPr>
        <w:t>Our values – how we will act</w:t>
      </w:r>
      <w:r w:rsidRPr="7528E05B">
        <w:rPr>
          <w:rFonts w:ascii="Open Sans" w:eastAsia="Open Sans" w:hAnsi="Open Sans" w:cs="Open Sans"/>
          <w:sz w:val="24"/>
          <w:szCs w:val="24"/>
        </w:rPr>
        <w:t xml:space="preserve"> </w:t>
      </w:r>
    </w:p>
    <w:p w14:paraId="11660E1B" w14:textId="77777777" w:rsidR="00A7613A" w:rsidRPr="00653571" w:rsidRDefault="00A7613A" w:rsidP="4DF0213F">
      <w:pPr>
        <w:pStyle w:val="NoSpacing"/>
      </w:pPr>
    </w:p>
    <w:p w14:paraId="6AD61F2D" w14:textId="315E13D1" w:rsidR="00653571" w:rsidRPr="00653571" w:rsidRDefault="794BD86F" w:rsidP="7528E05B">
      <w:pPr>
        <w:pStyle w:val="NoSpacing"/>
        <w:numPr>
          <w:ilvl w:val="0"/>
          <w:numId w:val="1"/>
        </w:numPr>
      </w:pPr>
      <w:r w:rsidRPr="7528E05B">
        <w:rPr>
          <w:rFonts w:ascii="Open Sans" w:eastAsia="Open Sans" w:hAnsi="Open Sans" w:cs="Open Sans"/>
          <w:sz w:val="24"/>
          <w:szCs w:val="24"/>
        </w:rPr>
        <w:t xml:space="preserve">We aim to be inventive, curious and collaborative, across and beyond the organisation. </w:t>
      </w:r>
    </w:p>
    <w:p w14:paraId="1C75E4FF" w14:textId="17E84BEA" w:rsidR="00653571" w:rsidRPr="00653571" w:rsidRDefault="00653571" w:rsidP="7528E05B">
      <w:pPr>
        <w:pStyle w:val="NoSpacing"/>
        <w:rPr>
          <w:rFonts w:ascii="Open Sans" w:eastAsia="Open Sans" w:hAnsi="Open Sans" w:cs="Open Sans"/>
          <w:sz w:val="24"/>
          <w:szCs w:val="24"/>
        </w:rPr>
      </w:pPr>
    </w:p>
    <w:p w14:paraId="1BC3C42D" w14:textId="78904F87" w:rsidR="00653571" w:rsidRPr="00653571" w:rsidRDefault="794BD86F" w:rsidP="7528E05B">
      <w:pPr>
        <w:pStyle w:val="NoSpacing"/>
        <w:numPr>
          <w:ilvl w:val="0"/>
          <w:numId w:val="1"/>
        </w:numPr>
      </w:pPr>
      <w:r w:rsidRPr="7528E05B">
        <w:rPr>
          <w:rFonts w:ascii="Open Sans" w:eastAsia="Open Sans" w:hAnsi="Open Sans" w:cs="Open Sans"/>
          <w:sz w:val="24"/>
          <w:szCs w:val="24"/>
        </w:rPr>
        <w:t xml:space="preserve">We respect and actively support individuality and diversity. </w:t>
      </w:r>
    </w:p>
    <w:p w14:paraId="4FA45FBD" w14:textId="0F58717F" w:rsidR="00653571" w:rsidRPr="00653571" w:rsidRDefault="00653571" w:rsidP="7528E05B">
      <w:pPr>
        <w:pStyle w:val="NoSpacing"/>
        <w:rPr>
          <w:rFonts w:ascii="Open Sans" w:eastAsia="Open Sans" w:hAnsi="Open Sans" w:cs="Open Sans"/>
          <w:sz w:val="24"/>
          <w:szCs w:val="24"/>
        </w:rPr>
      </w:pPr>
    </w:p>
    <w:p w14:paraId="29D152F1" w14:textId="1C780061" w:rsidR="00653571" w:rsidRPr="00653571" w:rsidRDefault="794BD86F" w:rsidP="7528E05B">
      <w:pPr>
        <w:pStyle w:val="NoSpacing"/>
        <w:numPr>
          <w:ilvl w:val="0"/>
          <w:numId w:val="1"/>
        </w:numPr>
      </w:pPr>
      <w:r w:rsidRPr="7528E05B">
        <w:rPr>
          <w:rFonts w:ascii="Open Sans" w:eastAsia="Open Sans" w:hAnsi="Open Sans" w:cs="Open Sans"/>
          <w:sz w:val="24"/>
          <w:szCs w:val="24"/>
        </w:rPr>
        <w:t xml:space="preserve">We are passionate about our mission; we challenge situations that are unjust and unfair and act with focus and compassion. </w:t>
      </w:r>
    </w:p>
    <w:p w14:paraId="10C9A4D8" w14:textId="3F1DE7C2" w:rsidR="00653571" w:rsidRPr="00653571" w:rsidRDefault="00653571" w:rsidP="7528E05B">
      <w:pPr>
        <w:pStyle w:val="NoSpacing"/>
        <w:rPr>
          <w:rFonts w:ascii="Open Sans" w:eastAsia="Open Sans" w:hAnsi="Open Sans" w:cs="Open Sans"/>
          <w:sz w:val="24"/>
          <w:szCs w:val="24"/>
        </w:rPr>
      </w:pPr>
    </w:p>
    <w:p w14:paraId="7392AC0D" w14:textId="55F431C8" w:rsidR="00653571" w:rsidRPr="00653571" w:rsidRDefault="794BD86F" w:rsidP="4DF0213F">
      <w:pPr>
        <w:pStyle w:val="NoSpacing"/>
      </w:pPr>
      <w:r w:rsidRPr="7528E05B">
        <w:rPr>
          <w:rFonts w:ascii="Open Sans" w:eastAsia="Open Sans" w:hAnsi="Open Sans" w:cs="Open Sans"/>
          <w:sz w:val="24"/>
          <w:szCs w:val="24"/>
        </w:rPr>
        <w:t>We are committed to building a diverse and inclusive workforce and warmly welcome applications from people of all backgrounds. We particularly encourage applications from people from Black, Asian and other ethnically diverse communities, and from disabled people, who are currently underrepresented in parts of our organisation and sector.</w:t>
      </w:r>
    </w:p>
    <w:p w14:paraId="7BBC7AAC" w14:textId="3BF89B24" w:rsidR="7528E05B" w:rsidRDefault="7528E05B" w:rsidP="7528E05B">
      <w:pPr>
        <w:pStyle w:val="NoSpacing"/>
        <w:rPr>
          <w:rFonts w:ascii="Open Sans" w:eastAsia="Open Sans" w:hAnsi="Open Sans" w:cs="Open Sans"/>
          <w:sz w:val="24"/>
          <w:szCs w:val="24"/>
        </w:rPr>
      </w:pPr>
    </w:p>
    <w:p w14:paraId="24F83CB1" w14:textId="5F09481B" w:rsidR="201B41FD" w:rsidRDefault="201B41FD" w:rsidP="7528E05B">
      <w:pPr>
        <w:pStyle w:val="NoSpacing"/>
      </w:pPr>
      <w:r w:rsidRPr="7528E05B">
        <w:rPr>
          <w:rFonts w:ascii="Open Sans" w:eastAsia="Open Sans" w:hAnsi="Open Sans" w:cs="Open Sans"/>
          <w:sz w:val="24"/>
          <w:szCs w:val="24"/>
        </w:rPr>
        <w:t xml:space="preserve">We believe that a diverse range of experiences, perspectives, and identities strengthen our services and helps us better reflect and serve the communities we work with. We are committed to creating an inclusive working environment where everyone is treated with dignity, respect, and fairness, and where individuals can thrive and reach their full potential. </w:t>
      </w:r>
    </w:p>
    <w:p w14:paraId="2D697574" w14:textId="533065CF" w:rsidR="7528E05B" w:rsidRDefault="7528E05B" w:rsidP="7528E05B">
      <w:pPr>
        <w:pStyle w:val="NoSpacing"/>
        <w:rPr>
          <w:rFonts w:ascii="Open Sans" w:eastAsia="Open Sans" w:hAnsi="Open Sans" w:cs="Open Sans"/>
          <w:sz w:val="24"/>
          <w:szCs w:val="24"/>
        </w:rPr>
      </w:pPr>
    </w:p>
    <w:p w14:paraId="6B017769" w14:textId="0529C182" w:rsidR="201B41FD" w:rsidRDefault="201B41FD" w:rsidP="7528E05B">
      <w:pPr>
        <w:pStyle w:val="NoSpacing"/>
      </w:pPr>
      <w:r w:rsidRPr="7528E05B">
        <w:rPr>
          <w:rFonts w:ascii="Open Sans" w:eastAsia="Open Sans" w:hAnsi="Open Sans" w:cs="Open Sans"/>
          <w:sz w:val="24"/>
          <w:szCs w:val="24"/>
        </w:rPr>
        <w:t>If you require any adjustments during the recruitment process, please let us know and we will do our best to support you. As an organisation committed to equity, diversity and inclusion, we are particularly keen to hear from people whose lived experience and backgrounds may bring valuable insight into the diverse communities we support.</w:t>
      </w:r>
    </w:p>
    <w:p w14:paraId="7D25BC1E" w14:textId="06A182D8" w:rsidR="00653571" w:rsidRPr="00653571" w:rsidRDefault="177A6277" w:rsidP="7528E05B">
      <w:pPr>
        <w:pStyle w:val="NoSpacing"/>
        <w:rPr>
          <w:rFonts w:ascii="Open Sans" w:eastAsia="Open Sans" w:hAnsi="Open Sans" w:cs="Open Sans"/>
          <w:sz w:val="24"/>
          <w:szCs w:val="24"/>
          <w:lang w:eastAsia="en-GB"/>
        </w:rPr>
      </w:pPr>
      <w:r w:rsidRPr="7528E05B">
        <w:rPr>
          <w:rFonts w:ascii="Open Sans" w:eastAsia="Open Sans" w:hAnsi="Open Sans" w:cs="Open Sans"/>
          <w:sz w:val="24"/>
          <w:szCs w:val="24"/>
        </w:rPr>
        <w:br w:type="page"/>
      </w:r>
      <w:r w:rsidR="2450D90C">
        <w:rPr>
          <w:noProof/>
        </w:rPr>
        <w:lastRenderedPageBreak/>
        <w:drawing>
          <wp:inline distT="0" distB="0" distL="0" distR="0" wp14:anchorId="2F1E0F16" wp14:editId="7441D0EC">
            <wp:extent cx="495300" cy="425450"/>
            <wp:effectExtent l="0" t="0" r="0" b="0"/>
            <wp:docPr id="5" name="Picture 5" descr="https://lh6.googleusercontent.com/LKs8W5LaZwSM5zk-VxcivsntzPK6ie-i5rdn_jLKqk8v69AZuwHbFS2MbdhqAk9luuW4_oPJE9HqkWXsxvCzh91_gOGmbf7wOmRnx4jtIwDvlqxWN7onNOhl7WM_DiSFXin309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495300" cy="425450"/>
                    </a:xfrm>
                    <a:prstGeom prst="rect">
                      <a:avLst/>
                    </a:prstGeom>
                  </pic:spPr>
                </pic:pic>
              </a:graphicData>
            </a:graphic>
          </wp:inline>
        </w:drawing>
      </w:r>
      <w:r w:rsidR="2450D90C" w:rsidRPr="7528E05B">
        <w:rPr>
          <w:rFonts w:ascii="Open Sans" w:eastAsia="Open Sans" w:hAnsi="Open Sans" w:cs="Open Sans"/>
          <w:sz w:val="24"/>
          <w:szCs w:val="24"/>
        </w:rPr>
        <w:t xml:space="preserve">  </w:t>
      </w:r>
      <w:r w:rsidR="2450D90C" w:rsidRPr="00A7613A">
        <w:rPr>
          <w:rFonts w:ascii="Open Sans" w:eastAsia="Open Sans" w:hAnsi="Open Sans" w:cs="Open Sans"/>
          <w:b/>
          <w:bCs/>
          <w:sz w:val="28"/>
          <w:szCs w:val="28"/>
        </w:rPr>
        <w:t>The role</w:t>
      </w:r>
    </w:p>
    <w:p w14:paraId="26283F9E" w14:textId="016E3201" w:rsidR="11E065A6" w:rsidRDefault="3360ABB9" w:rsidP="7528E05B">
      <w:pPr>
        <w:pStyle w:val="NormalWeb"/>
        <w:rPr>
          <w:rFonts w:ascii="Open Sans" w:eastAsia="Open Sans" w:hAnsi="Open Sans" w:cs="Open Sans"/>
          <w:color w:val="000000" w:themeColor="text1"/>
        </w:rPr>
      </w:pPr>
      <w:r w:rsidRPr="7528E05B">
        <w:rPr>
          <w:rFonts w:ascii="Open Sans" w:eastAsia="Open Sans" w:hAnsi="Open Sans" w:cs="Open Sans"/>
          <w:color w:val="000000" w:themeColor="text1"/>
        </w:rPr>
        <w:t xml:space="preserve">You will provide generalist level advice and </w:t>
      </w:r>
      <w:r w:rsidR="1E01F420" w:rsidRPr="7528E05B">
        <w:rPr>
          <w:rFonts w:ascii="Open Sans" w:eastAsia="Open Sans" w:hAnsi="Open Sans" w:cs="Open Sans"/>
          <w:color w:val="000000" w:themeColor="text1"/>
        </w:rPr>
        <w:t xml:space="preserve">ongoing </w:t>
      </w:r>
      <w:r w:rsidRPr="7528E05B">
        <w:rPr>
          <w:rFonts w:ascii="Open Sans" w:eastAsia="Open Sans" w:hAnsi="Open Sans" w:cs="Open Sans"/>
          <w:color w:val="000000" w:themeColor="text1"/>
        </w:rPr>
        <w:t>casework focused on welfare benefits, housing and energy as well as offering non-monetary debt advice about priority debts and budgeting.</w:t>
      </w:r>
    </w:p>
    <w:p w14:paraId="64532AEC" w14:textId="203B8A38" w:rsidR="11E065A6" w:rsidRDefault="3360ABB9" w:rsidP="7528E05B">
      <w:pPr>
        <w:pStyle w:val="NormalWeb"/>
        <w:rPr>
          <w:rFonts w:ascii="Open Sans" w:eastAsia="Open Sans" w:hAnsi="Open Sans" w:cs="Open Sans"/>
          <w:color w:val="000000" w:themeColor="text1"/>
        </w:rPr>
      </w:pPr>
      <w:r w:rsidRPr="7528E05B">
        <w:rPr>
          <w:rFonts w:ascii="Open Sans" w:eastAsia="Open Sans" w:hAnsi="Open Sans" w:cs="Open Sans"/>
          <w:color w:val="000000" w:themeColor="text1"/>
        </w:rPr>
        <w:t>You’ll help people to understand their rights and responsibilities by exploring their problems in depth. You'll proactively encourage clients to take responsibility for completing actions to resolve problems themselves. Taking responsibility for cases and advocating on behalf of clients where appropriate.</w:t>
      </w:r>
    </w:p>
    <w:p w14:paraId="35D5E20F" w14:textId="799E0D89" w:rsidR="11E065A6" w:rsidRDefault="3360ABB9" w:rsidP="7528E05B">
      <w:pPr>
        <w:pStyle w:val="NormalWeb"/>
        <w:rPr>
          <w:rFonts w:ascii="Open Sans" w:eastAsia="Open Sans" w:hAnsi="Open Sans" w:cs="Open Sans"/>
          <w:color w:val="000000" w:themeColor="text1"/>
        </w:rPr>
      </w:pPr>
      <w:r w:rsidRPr="7528E05B">
        <w:rPr>
          <w:rFonts w:ascii="Open Sans" w:eastAsia="Open Sans" w:hAnsi="Open Sans" w:cs="Open Sans"/>
          <w:color w:val="000000" w:themeColor="text1"/>
        </w:rPr>
        <w:t>In partnership with Feeding Britain</w:t>
      </w:r>
      <w:r w:rsidR="3EBF86D8" w:rsidRPr="7528E05B">
        <w:rPr>
          <w:rFonts w:ascii="Open Sans" w:eastAsia="Open Sans" w:hAnsi="Open Sans" w:cs="Open Sans"/>
          <w:color w:val="000000" w:themeColor="text1"/>
        </w:rPr>
        <w:t xml:space="preserve"> &amp; The Genesis Trust</w:t>
      </w:r>
      <w:r w:rsidRPr="7528E05B">
        <w:rPr>
          <w:rFonts w:ascii="Open Sans" w:eastAsia="Open Sans" w:hAnsi="Open Sans" w:cs="Open Sans"/>
          <w:color w:val="000000" w:themeColor="text1"/>
        </w:rPr>
        <w:t xml:space="preserve"> based food pantries and foodbanks across the area</w:t>
      </w:r>
      <w:r w:rsidR="183223C8" w:rsidRPr="7528E05B">
        <w:rPr>
          <w:rFonts w:ascii="Open Sans" w:eastAsia="Open Sans" w:hAnsi="Open Sans" w:cs="Open Sans"/>
          <w:color w:val="000000" w:themeColor="text1"/>
        </w:rPr>
        <w:t>,</w:t>
      </w:r>
      <w:r w:rsidRPr="7528E05B">
        <w:rPr>
          <w:rFonts w:ascii="Open Sans" w:eastAsia="Open Sans" w:hAnsi="Open Sans" w:cs="Open Sans"/>
          <w:color w:val="000000" w:themeColor="text1"/>
        </w:rPr>
        <w:t xml:space="preserve"> you’ll work closely with our key partners across </w:t>
      </w:r>
      <w:r w:rsidR="250B7362" w:rsidRPr="7528E05B">
        <w:rPr>
          <w:rFonts w:ascii="Open Sans" w:eastAsia="Open Sans" w:hAnsi="Open Sans" w:cs="Open Sans"/>
          <w:color w:val="000000" w:themeColor="text1"/>
        </w:rPr>
        <w:t>BANES within</w:t>
      </w:r>
      <w:r w:rsidRPr="7528E05B">
        <w:rPr>
          <w:rFonts w:ascii="Open Sans" w:eastAsia="Open Sans" w:hAnsi="Open Sans" w:cs="Open Sans"/>
          <w:color w:val="000000" w:themeColor="text1"/>
        </w:rPr>
        <w:t xml:space="preserve"> the statutory and voluntary and community sectors and ensure clients receive a good quality and holistic service that supports individuals to remove the financial and psychological barriers to achieving positive outcomes and build resilience for the future.</w:t>
      </w:r>
    </w:p>
    <w:p w14:paraId="29B88EF5" w14:textId="7CCD71E6" w:rsidR="00653571" w:rsidRPr="00653571" w:rsidRDefault="469EF1FA" w:rsidP="7528E05B">
      <w:pPr>
        <w:pStyle w:val="NoSpacing"/>
        <w:rPr>
          <w:rFonts w:ascii="Open Sans" w:eastAsia="Open Sans" w:hAnsi="Open Sans" w:cs="Open Sans"/>
          <w:sz w:val="24"/>
          <w:szCs w:val="24"/>
          <w:lang w:eastAsia="en-GB"/>
        </w:rPr>
      </w:pPr>
      <w:r w:rsidRPr="7528E05B">
        <w:rPr>
          <w:rFonts w:ascii="Open Sans" w:eastAsia="Open Sans" w:hAnsi="Open Sans" w:cs="Open Sans"/>
          <w:sz w:val="24"/>
          <w:szCs w:val="24"/>
        </w:rPr>
        <w:t>You will be working as part of our Community Advise Team, taking advice to where people need it.</w:t>
      </w:r>
      <w:r w:rsidR="00653571">
        <w:br/>
      </w:r>
    </w:p>
    <w:p w14:paraId="28511B75" w14:textId="77777777" w:rsidR="00653571" w:rsidRPr="00653571" w:rsidRDefault="2450D90C" w:rsidP="7528E05B">
      <w:pPr>
        <w:pStyle w:val="NoSpacing"/>
        <w:rPr>
          <w:rFonts w:ascii="Open Sans" w:eastAsia="Open Sans" w:hAnsi="Open Sans" w:cs="Open Sans"/>
          <w:b/>
          <w:bCs/>
          <w:sz w:val="24"/>
          <w:szCs w:val="24"/>
          <w:lang w:eastAsia="en-GB"/>
        </w:rPr>
      </w:pPr>
      <w:r>
        <w:rPr>
          <w:noProof/>
        </w:rPr>
        <w:drawing>
          <wp:inline distT="0" distB="0" distL="0" distR="0" wp14:anchorId="35D8F931" wp14:editId="5D5FCCD3">
            <wp:extent cx="495300" cy="425450"/>
            <wp:effectExtent l="0" t="0" r="0" b="0"/>
            <wp:docPr id="4" name="Picture 4" descr="https://lh6.googleusercontent.com/NNLW4RTlsjkVLAyNIMjcIdCIFwRDadd9mbVZcacoHGiHwcDDvICoXRaQGKJHhfofDhmwXELOOc9nB1MV9xOWT6xLKH69Oy_ruktU4bLGA2cJlq3JAybIodU99iVEyXvz96CPA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495300" cy="425450"/>
                    </a:xfrm>
                    <a:prstGeom prst="rect">
                      <a:avLst/>
                    </a:prstGeom>
                  </pic:spPr>
                </pic:pic>
              </a:graphicData>
            </a:graphic>
          </wp:inline>
        </w:drawing>
      </w:r>
      <w:r w:rsidRPr="7528E05B">
        <w:rPr>
          <w:rFonts w:ascii="Open Sans" w:eastAsia="Open Sans" w:hAnsi="Open Sans" w:cs="Open Sans"/>
          <w:sz w:val="24"/>
          <w:szCs w:val="24"/>
        </w:rPr>
        <w:t xml:space="preserve">  </w:t>
      </w:r>
      <w:r w:rsidRPr="7528E05B">
        <w:rPr>
          <w:rFonts w:ascii="Open Sans" w:eastAsia="Open Sans" w:hAnsi="Open Sans" w:cs="Open Sans"/>
          <w:b/>
          <w:bCs/>
          <w:sz w:val="24"/>
          <w:szCs w:val="24"/>
        </w:rPr>
        <w:t>Role profile</w:t>
      </w:r>
    </w:p>
    <w:p w14:paraId="78CB671C" w14:textId="32D33C9B" w:rsidR="708A52AD" w:rsidRDefault="0D3B1749" w:rsidP="7528E05B">
      <w:pPr>
        <w:pStyle w:val="NormalWeb"/>
        <w:numPr>
          <w:ilvl w:val="0"/>
          <w:numId w:val="6"/>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Interview clients using sensitive listening and questioning skills </w:t>
      </w:r>
      <w:r w:rsidR="32FDD5E3" w:rsidRPr="7528E05B">
        <w:rPr>
          <w:rFonts w:ascii="Open Sans" w:eastAsia="Open Sans" w:hAnsi="Open Sans" w:cs="Open Sans"/>
          <w:color w:val="000000" w:themeColor="text1"/>
        </w:rPr>
        <w:t>to</w:t>
      </w:r>
      <w:r w:rsidRPr="7528E05B">
        <w:rPr>
          <w:rFonts w:ascii="Open Sans" w:eastAsia="Open Sans" w:hAnsi="Open Sans" w:cs="Open Sans"/>
          <w:color w:val="000000" w:themeColor="text1"/>
        </w:rPr>
        <w:t xml:space="preserve"> allow clients to explain their problem(s) and empower them to set their own priorities. </w:t>
      </w:r>
    </w:p>
    <w:p w14:paraId="1E8C9801" w14:textId="296D04B6" w:rsidR="708A52AD" w:rsidRDefault="0D3B1749" w:rsidP="7528E05B">
      <w:pPr>
        <w:pStyle w:val="NormalWeb"/>
        <w:numPr>
          <w:ilvl w:val="0"/>
          <w:numId w:val="6"/>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Use the Citizens Advice Advisernet website to find, interpret and communicate relevant information. </w:t>
      </w:r>
    </w:p>
    <w:p w14:paraId="43EF99BA" w14:textId="164674F4" w:rsidR="708A52AD" w:rsidRDefault="0D3B1749" w:rsidP="7528E05B">
      <w:pPr>
        <w:pStyle w:val="NormalWeb"/>
        <w:numPr>
          <w:ilvl w:val="0"/>
          <w:numId w:val="6"/>
        </w:numPr>
        <w:rPr>
          <w:rFonts w:ascii="Open Sans" w:eastAsia="Open Sans" w:hAnsi="Open Sans" w:cs="Open Sans"/>
          <w:color w:val="000000" w:themeColor="text1"/>
        </w:rPr>
      </w:pPr>
      <w:r w:rsidRPr="7528E05B">
        <w:rPr>
          <w:rFonts w:ascii="Open Sans" w:eastAsia="Open Sans" w:hAnsi="Open Sans" w:cs="Open Sans"/>
          <w:color w:val="000000" w:themeColor="text1"/>
        </w:rPr>
        <w:t>Research</w:t>
      </w:r>
      <w:r w:rsidR="4A9B935C" w:rsidRPr="7528E05B">
        <w:rPr>
          <w:rFonts w:ascii="Open Sans" w:eastAsia="Open Sans" w:hAnsi="Open Sans" w:cs="Open Sans"/>
          <w:color w:val="000000" w:themeColor="text1"/>
        </w:rPr>
        <w:t xml:space="preserve"> and communicate</w:t>
      </w:r>
      <w:r w:rsidRPr="7528E05B">
        <w:rPr>
          <w:rFonts w:ascii="Open Sans" w:eastAsia="Open Sans" w:hAnsi="Open Sans" w:cs="Open Sans"/>
          <w:color w:val="000000" w:themeColor="text1"/>
        </w:rPr>
        <w:t xml:space="preserve"> options so that clients can make informed decisions. </w:t>
      </w:r>
    </w:p>
    <w:p w14:paraId="15EA6E81" w14:textId="6B083222" w:rsidR="708A52AD" w:rsidRDefault="0D3B1749" w:rsidP="7528E05B">
      <w:pPr>
        <w:pStyle w:val="NormalWeb"/>
        <w:numPr>
          <w:ilvl w:val="0"/>
          <w:numId w:val="6"/>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Act for the client where necessary by calculating, negotiating, drafting or writing letters and telephoning. </w:t>
      </w:r>
    </w:p>
    <w:p w14:paraId="170254B8" w14:textId="64471989" w:rsidR="708A52AD" w:rsidRDefault="0D3B1749" w:rsidP="7528E05B">
      <w:pPr>
        <w:pStyle w:val="NormalWeb"/>
        <w:numPr>
          <w:ilvl w:val="0"/>
          <w:numId w:val="6"/>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Negotiate with third parties such as statutory and non-statutory bodies as appropriate. </w:t>
      </w:r>
    </w:p>
    <w:p w14:paraId="2BB590D0" w14:textId="74BAC089" w:rsidR="708A52AD" w:rsidRDefault="0D3B1749" w:rsidP="7528E05B">
      <w:pPr>
        <w:pStyle w:val="NormalWeb"/>
        <w:numPr>
          <w:ilvl w:val="0"/>
          <w:numId w:val="6"/>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Ensure that all work conforms to the organisation’s office manual and the Advice Quality </w:t>
      </w:r>
      <w:r w:rsidR="0E8B849C" w:rsidRPr="7528E05B">
        <w:rPr>
          <w:rFonts w:ascii="Open Sans" w:eastAsia="Open Sans" w:hAnsi="Open Sans" w:cs="Open Sans"/>
          <w:color w:val="000000" w:themeColor="text1"/>
        </w:rPr>
        <w:t>S</w:t>
      </w:r>
      <w:r w:rsidRPr="7528E05B">
        <w:rPr>
          <w:rFonts w:ascii="Open Sans" w:eastAsia="Open Sans" w:hAnsi="Open Sans" w:cs="Open Sans"/>
          <w:color w:val="000000" w:themeColor="text1"/>
        </w:rPr>
        <w:t>tandard</w:t>
      </w:r>
      <w:r w:rsidR="3359E7A7" w:rsidRPr="7528E05B">
        <w:rPr>
          <w:rFonts w:ascii="Open Sans" w:eastAsia="Open Sans" w:hAnsi="Open Sans" w:cs="Open Sans"/>
          <w:color w:val="000000" w:themeColor="text1"/>
        </w:rPr>
        <w:t>, Citizens Advice Quality requirements, and additional</w:t>
      </w:r>
      <w:r w:rsidRPr="7528E05B">
        <w:rPr>
          <w:rFonts w:ascii="Open Sans" w:eastAsia="Open Sans" w:hAnsi="Open Sans" w:cs="Open Sans"/>
          <w:color w:val="000000" w:themeColor="text1"/>
        </w:rPr>
        <w:t xml:space="preserve"> funding requirements. </w:t>
      </w:r>
    </w:p>
    <w:p w14:paraId="2A4E4392" w14:textId="58FB11E7" w:rsidR="708A52AD" w:rsidRDefault="0D3B1749" w:rsidP="7528E05B">
      <w:pPr>
        <w:pStyle w:val="NormalWeb"/>
        <w:numPr>
          <w:ilvl w:val="0"/>
          <w:numId w:val="6"/>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Ensure that work reflects and supports the Citizens Advice equality and diversity strategy. </w:t>
      </w:r>
    </w:p>
    <w:p w14:paraId="559E2D66" w14:textId="6A0B5007" w:rsidR="708A52AD" w:rsidRDefault="0D3B1749" w:rsidP="7528E05B">
      <w:pPr>
        <w:pStyle w:val="NormalWeb"/>
        <w:numPr>
          <w:ilvl w:val="0"/>
          <w:numId w:val="6"/>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Maintain detailed case records for the purpose of continuity of casework, information retrieval, statistical monitoring and report preparation. </w:t>
      </w:r>
    </w:p>
    <w:p w14:paraId="64B2909E" w14:textId="77777777" w:rsidR="00A7613A" w:rsidRDefault="00A7613A" w:rsidP="00A7613A">
      <w:pPr>
        <w:pStyle w:val="NormalWeb"/>
        <w:rPr>
          <w:rFonts w:ascii="Open Sans" w:eastAsia="Open Sans" w:hAnsi="Open Sans" w:cs="Open Sans"/>
          <w:color w:val="000000" w:themeColor="text1"/>
        </w:rPr>
      </w:pPr>
    </w:p>
    <w:p w14:paraId="278A5059" w14:textId="55459C34" w:rsidR="708A52AD" w:rsidRDefault="0D3B1749" w:rsidP="7528E05B">
      <w:pPr>
        <w:pStyle w:val="NormalWeb"/>
        <w:rPr>
          <w:rFonts w:ascii="Open Sans" w:eastAsia="Open Sans" w:hAnsi="Open Sans" w:cs="Open Sans"/>
          <w:b/>
          <w:bCs/>
          <w:color w:val="000000" w:themeColor="text1"/>
          <w:u w:val="single"/>
        </w:rPr>
      </w:pPr>
      <w:r w:rsidRPr="7528E05B">
        <w:rPr>
          <w:rFonts w:ascii="Open Sans" w:eastAsia="Open Sans" w:hAnsi="Open Sans" w:cs="Open Sans"/>
          <w:b/>
          <w:bCs/>
          <w:color w:val="000000" w:themeColor="text1"/>
          <w:u w:val="single"/>
        </w:rPr>
        <w:lastRenderedPageBreak/>
        <w:t xml:space="preserve">Research and Campaigns </w:t>
      </w:r>
    </w:p>
    <w:p w14:paraId="62191B74" w14:textId="107472E6" w:rsidR="708A52AD" w:rsidRDefault="0D3B1749" w:rsidP="7528E05B">
      <w:pPr>
        <w:pStyle w:val="NormalWeb"/>
        <w:numPr>
          <w:ilvl w:val="0"/>
          <w:numId w:val="5"/>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Assist with research and campaigns work by providing information as appropriate. </w:t>
      </w:r>
    </w:p>
    <w:p w14:paraId="7E512A06" w14:textId="1D4E9275" w:rsidR="708A52AD" w:rsidRDefault="0D3B1749" w:rsidP="7528E05B">
      <w:pPr>
        <w:pStyle w:val="NormalWeb"/>
        <w:numPr>
          <w:ilvl w:val="0"/>
          <w:numId w:val="5"/>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Alert clients to research and campaign options. </w:t>
      </w:r>
    </w:p>
    <w:p w14:paraId="33DCD5B5" w14:textId="6FD690A9" w:rsidR="708A52AD" w:rsidRDefault="0D3B1749" w:rsidP="7528E05B">
      <w:pPr>
        <w:pStyle w:val="NormalWeb"/>
        <w:rPr>
          <w:rFonts w:ascii="Open Sans" w:eastAsia="Open Sans" w:hAnsi="Open Sans" w:cs="Open Sans"/>
          <w:b/>
          <w:bCs/>
          <w:color w:val="000000" w:themeColor="text1"/>
          <w:u w:val="single"/>
        </w:rPr>
      </w:pPr>
      <w:r w:rsidRPr="7528E05B">
        <w:rPr>
          <w:rFonts w:ascii="Open Sans" w:eastAsia="Open Sans" w:hAnsi="Open Sans" w:cs="Open Sans"/>
          <w:b/>
          <w:bCs/>
          <w:color w:val="000000" w:themeColor="text1"/>
          <w:u w:val="single"/>
        </w:rPr>
        <w:t xml:space="preserve">Professional Development </w:t>
      </w:r>
    </w:p>
    <w:p w14:paraId="5BE633B9" w14:textId="693C4324" w:rsidR="708A52AD" w:rsidRDefault="0D3B1749" w:rsidP="7528E05B">
      <w:pPr>
        <w:pStyle w:val="NormalWeb"/>
        <w:numPr>
          <w:ilvl w:val="0"/>
          <w:numId w:val="4"/>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Keep up to date with legislation, policies and procedures and undertake appropriate training. </w:t>
      </w:r>
    </w:p>
    <w:p w14:paraId="3C356DC1" w14:textId="0F289B5B" w:rsidR="708A52AD" w:rsidRDefault="0D3B1749" w:rsidP="7528E05B">
      <w:pPr>
        <w:pStyle w:val="NormalWeb"/>
        <w:rPr>
          <w:rFonts w:ascii="Open Sans" w:eastAsia="Open Sans" w:hAnsi="Open Sans" w:cs="Open Sans"/>
          <w:b/>
          <w:bCs/>
          <w:color w:val="000000" w:themeColor="text1"/>
          <w:u w:val="single"/>
        </w:rPr>
      </w:pPr>
      <w:r w:rsidRPr="7528E05B">
        <w:rPr>
          <w:rFonts w:ascii="Open Sans" w:eastAsia="Open Sans" w:hAnsi="Open Sans" w:cs="Open Sans"/>
          <w:b/>
          <w:bCs/>
          <w:color w:val="000000" w:themeColor="text1"/>
          <w:u w:val="single"/>
        </w:rPr>
        <w:t xml:space="preserve">Administration </w:t>
      </w:r>
    </w:p>
    <w:p w14:paraId="5AA681A8" w14:textId="01381069" w:rsidR="708A52AD" w:rsidRDefault="0D3B1749" w:rsidP="7528E05B">
      <w:pPr>
        <w:pStyle w:val="NormalWeb"/>
        <w:numPr>
          <w:ilvl w:val="0"/>
          <w:numId w:val="2"/>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Attend relevant internal and external meetings as agreed with line manager. </w:t>
      </w:r>
    </w:p>
    <w:p w14:paraId="3218BB46" w14:textId="1BBDBA43" w:rsidR="708A52AD" w:rsidRDefault="0D3B1749" w:rsidP="7528E05B">
      <w:pPr>
        <w:pStyle w:val="NormalWeb"/>
        <w:numPr>
          <w:ilvl w:val="0"/>
          <w:numId w:val="2"/>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Prepare for and attend supervisor session/team meetings/staff meetings as appropriate. </w:t>
      </w:r>
    </w:p>
    <w:p w14:paraId="284FE4F8" w14:textId="42B306ED" w:rsidR="708A52AD" w:rsidRDefault="0D3B1749" w:rsidP="7528E05B">
      <w:pPr>
        <w:pStyle w:val="NormalWeb"/>
        <w:numPr>
          <w:ilvl w:val="0"/>
          <w:numId w:val="2"/>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Use IT for statistical recording of information relating to research and campaigns and funding requirements, record keeping and document production.  </w:t>
      </w:r>
    </w:p>
    <w:p w14:paraId="796D4386" w14:textId="3EE07A96" w:rsidR="708A52AD" w:rsidRDefault="0D3B1749" w:rsidP="7528E05B">
      <w:pPr>
        <w:pStyle w:val="NormalWeb"/>
        <w:numPr>
          <w:ilvl w:val="0"/>
          <w:numId w:val="2"/>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Ensure all work conforms to the organisation’s systems and procedures. </w:t>
      </w:r>
    </w:p>
    <w:p w14:paraId="74C78BF8" w14:textId="2079AFD5" w:rsidR="708A52AD" w:rsidRDefault="0D3B1749" w:rsidP="7528E05B">
      <w:pPr>
        <w:pStyle w:val="NormalWeb"/>
        <w:numPr>
          <w:ilvl w:val="0"/>
          <w:numId w:val="2"/>
        </w:numPr>
        <w:rPr>
          <w:rFonts w:ascii="Open Sans" w:eastAsia="Open Sans" w:hAnsi="Open Sans" w:cs="Open Sans"/>
          <w:color w:val="000000" w:themeColor="text1"/>
        </w:rPr>
      </w:pPr>
      <w:r w:rsidRPr="7528E05B">
        <w:rPr>
          <w:rFonts w:ascii="Open Sans" w:eastAsia="Open Sans" w:hAnsi="Open Sans" w:cs="Open Sans"/>
          <w:color w:val="000000" w:themeColor="text1"/>
        </w:rPr>
        <w:t xml:space="preserve">Complete required training to comply with quality assurance processes. </w:t>
      </w:r>
    </w:p>
    <w:p w14:paraId="4E6BB9F1" w14:textId="66A57843" w:rsidR="708A52AD" w:rsidRDefault="0D3B1749" w:rsidP="7528E05B">
      <w:pPr>
        <w:pStyle w:val="NormalWeb"/>
        <w:numPr>
          <w:ilvl w:val="0"/>
          <w:numId w:val="2"/>
        </w:numPr>
        <w:rPr>
          <w:rFonts w:ascii="Open Sans" w:eastAsia="Open Sans" w:hAnsi="Open Sans" w:cs="Open Sans"/>
          <w:color w:val="000000" w:themeColor="text1"/>
        </w:rPr>
      </w:pPr>
      <w:r w:rsidRPr="7528E05B">
        <w:rPr>
          <w:rFonts w:ascii="Open Sans" w:eastAsia="Open Sans" w:hAnsi="Open Sans" w:cs="Open Sans"/>
          <w:color w:val="000000" w:themeColor="text1"/>
        </w:rPr>
        <w:t>Carry out any task that may be within the scope of the post to ensure the effective delivery and development of the service</w:t>
      </w:r>
    </w:p>
    <w:p w14:paraId="057F39E8" w14:textId="68B6B25D" w:rsidR="00653571" w:rsidRPr="00AA088D" w:rsidRDefault="00653571" w:rsidP="7528E05B">
      <w:pPr>
        <w:pStyle w:val="NoSpacing"/>
        <w:rPr>
          <w:rFonts w:ascii="Open Sans" w:eastAsia="Open Sans" w:hAnsi="Open Sans" w:cs="Open Sans"/>
          <w:sz w:val="24"/>
          <w:szCs w:val="24"/>
        </w:rPr>
      </w:pPr>
    </w:p>
    <w:p w14:paraId="7A7EFBF5" w14:textId="4AC45436" w:rsidR="00653571" w:rsidRPr="00AA088D" w:rsidRDefault="00653571" w:rsidP="7528E05B">
      <w:pPr>
        <w:pStyle w:val="NoSpacing"/>
        <w:rPr>
          <w:rFonts w:ascii="Open Sans" w:eastAsia="Open Sans" w:hAnsi="Open Sans" w:cs="Open Sans"/>
          <w:sz w:val="24"/>
          <w:szCs w:val="24"/>
        </w:rPr>
      </w:pPr>
    </w:p>
    <w:p w14:paraId="48E35D10" w14:textId="704364C7" w:rsidR="00AA088D" w:rsidRPr="00AA088D" w:rsidRDefault="00AA088D" w:rsidP="7528E05B">
      <w:pPr>
        <w:pStyle w:val="NoSpacing"/>
        <w:rPr>
          <w:rFonts w:ascii="Open Sans" w:eastAsia="Open Sans" w:hAnsi="Open Sans" w:cs="Open Sans"/>
          <w:sz w:val="24"/>
          <w:szCs w:val="24"/>
        </w:rPr>
      </w:pPr>
    </w:p>
    <w:p w14:paraId="11D06E8E" w14:textId="06255ED8" w:rsidR="00AA088D" w:rsidRPr="00AA088D" w:rsidRDefault="00320E00" w:rsidP="7528E05B">
      <w:pPr>
        <w:rPr>
          <w:rFonts w:ascii="Open Sans" w:eastAsia="Open Sans" w:hAnsi="Open Sans" w:cs="Open Sans"/>
          <w:sz w:val="24"/>
          <w:szCs w:val="24"/>
        </w:rPr>
      </w:pPr>
      <w:r w:rsidRPr="7528E05B">
        <w:rPr>
          <w:rFonts w:ascii="Open Sans" w:eastAsia="Open Sans" w:hAnsi="Open Sans" w:cs="Open Sans"/>
          <w:sz w:val="24"/>
          <w:szCs w:val="24"/>
        </w:rPr>
        <w:br w:type="page"/>
      </w:r>
      <w:r w:rsidR="2450D90C">
        <w:rPr>
          <w:noProof/>
        </w:rPr>
        <w:lastRenderedPageBreak/>
        <w:drawing>
          <wp:inline distT="0" distB="0" distL="0" distR="0" wp14:anchorId="2BA49946" wp14:editId="4E7C2ABC">
            <wp:extent cx="495300" cy="425450"/>
            <wp:effectExtent l="0" t="0" r="0" b="0"/>
            <wp:docPr id="3" name="Picture 3" descr="https://lh6.googleusercontent.com/NNLW4RTlsjkVLAyNIMjcIdCIFwRDadd9mbVZcacoHGiHwcDDvICoXRaQGKJHhfofDhmwXELOOc9nB1MV9xOWT6xLKH69Oy_ruktU4bLGA2cJlq3JAybIodU99iVEyXvz96CPA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495300" cy="425450"/>
                    </a:xfrm>
                    <a:prstGeom prst="rect">
                      <a:avLst/>
                    </a:prstGeom>
                  </pic:spPr>
                </pic:pic>
              </a:graphicData>
            </a:graphic>
          </wp:inline>
        </w:drawing>
      </w:r>
      <w:r w:rsidR="2450D90C" w:rsidRPr="7528E05B">
        <w:rPr>
          <w:rFonts w:ascii="Open Sans" w:eastAsia="Open Sans" w:hAnsi="Open Sans" w:cs="Open Sans"/>
          <w:sz w:val="24"/>
          <w:szCs w:val="24"/>
        </w:rPr>
        <w:t xml:space="preserve"> </w:t>
      </w:r>
      <w:r w:rsidR="2450D90C" w:rsidRPr="7528E05B">
        <w:rPr>
          <w:rFonts w:ascii="Open Sans" w:eastAsia="Open Sans" w:hAnsi="Open Sans" w:cs="Open Sans"/>
          <w:b/>
          <w:bCs/>
          <w:sz w:val="24"/>
          <w:szCs w:val="24"/>
        </w:rPr>
        <w:t> Person specification</w:t>
      </w:r>
      <w:r>
        <w:br/>
      </w:r>
    </w:p>
    <w:p w14:paraId="0ECC16F4" w14:textId="04BD7BDB" w:rsidR="00AA088D" w:rsidRPr="00AA088D" w:rsidRDefault="04BD837A" w:rsidP="7528E05B">
      <w:pPr>
        <w:pStyle w:val="NoSpacing"/>
        <w:rPr>
          <w:rFonts w:ascii="Open Sans" w:eastAsia="Open Sans" w:hAnsi="Open Sans" w:cs="Open Sans"/>
          <w:sz w:val="24"/>
          <w:szCs w:val="24"/>
        </w:rPr>
      </w:pPr>
      <w:r w:rsidRPr="7528E05B">
        <w:rPr>
          <w:rFonts w:ascii="Open Sans" w:eastAsia="Open Sans" w:hAnsi="Open Sans" w:cs="Open Sans"/>
          <w:sz w:val="24"/>
          <w:szCs w:val="24"/>
          <w:u w:val="single"/>
        </w:rPr>
        <w:t>Essential Criteria</w:t>
      </w:r>
      <w:r w:rsidRPr="7528E05B">
        <w:rPr>
          <w:rFonts w:ascii="Open Sans" w:eastAsia="Open Sans" w:hAnsi="Open Sans" w:cs="Open Sans"/>
          <w:sz w:val="24"/>
          <w:szCs w:val="24"/>
        </w:rPr>
        <w:t xml:space="preserve"> </w:t>
      </w:r>
    </w:p>
    <w:p w14:paraId="610AEEB0" w14:textId="7430D31E" w:rsidR="4DF0213F" w:rsidRDefault="4DF0213F" w:rsidP="7528E05B">
      <w:pPr>
        <w:pStyle w:val="NoSpacing"/>
        <w:rPr>
          <w:rFonts w:ascii="Open Sans" w:eastAsia="Open Sans" w:hAnsi="Open Sans" w:cs="Open Sans"/>
          <w:sz w:val="24"/>
          <w:szCs w:val="24"/>
        </w:rPr>
      </w:pPr>
    </w:p>
    <w:p w14:paraId="28AACE54" w14:textId="64B6ABE4" w:rsidR="1ED8A35D" w:rsidRDefault="705A0966"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 xml:space="preserve">Ability to commit and work within the aims, principles and policies of the Citizens Advice service. </w:t>
      </w:r>
    </w:p>
    <w:p w14:paraId="1FCA7C40" w14:textId="397853B0" w:rsidR="1ED8A35D" w:rsidRDefault="705A0966"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 xml:space="preserve">Demonstrate an understanding of equality and diversity and its application to the provision of advice. </w:t>
      </w:r>
    </w:p>
    <w:p w14:paraId="3205453F" w14:textId="3B0908C1" w:rsidR="1ED8A35D" w:rsidRDefault="13F3D997"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Demonstrate and u</w:t>
      </w:r>
      <w:r w:rsidR="705A0966" w:rsidRPr="7528E05B">
        <w:rPr>
          <w:rFonts w:ascii="Open Sans" w:eastAsia="Open Sans" w:hAnsi="Open Sans" w:cs="Open Sans"/>
          <w:sz w:val="24"/>
          <w:szCs w:val="24"/>
        </w:rPr>
        <w:t>nderstanding of the issues affecting society and their implications for client</w:t>
      </w:r>
      <w:r w:rsidR="1947444C" w:rsidRPr="7528E05B">
        <w:rPr>
          <w:rFonts w:ascii="Open Sans" w:eastAsia="Open Sans" w:hAnsi="Open Sans" w:cs="Open Sans"/>
          <w:sz w:val="24"/>
          <w:szCs w:val="24"/>
        </w:rPr>
        <w:t>s</w:t>
      </w:r>
      <w:r w:rsidR="705A0966" w:rsidRPr="7528E05B">
        <w:rPr>
          <w:rFonts w:ascii="Open Sans" w:eastAsia="Open Sans" w:hAnsi="Open Sans" w:cs="Open Sans"/>
          <w:sz w:val="24"/>
          <w:szCs w:val="24"/>
        </w:rPr>
        <w:t xml:space="preserve"> and service provision. </w:t>
      </w:r>
    </w:p>
    <w:p w14:paraId="53D5FED3" w14:textId="03F8A9FC" w:rsidR="1ED8A35D" w:rsidRDefault="705A0966"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 xml:space="preserve">Demonstrate an ability to research, analyse and interpret complex information, produce and present clear reports verbally and in writing.  </w:t>
      </w:r>
    </w:p>
    <w:p w14:paraId="0377C651" w14:textId="7D2BDFA9" w:rsidR="1ED8A35D" w:rsidRDefault="705A0966"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 xml:space="preserve">Ability to understand statistics and check accuracy of calculations. </w:t>
      </w:r>
    </w:p>
    <w:p w14:paraId="5337A30E" w14:textId="2E41BE73" w:rsidR="1ED8A35D" w:rsidRDefault="705A0966"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 xml:space="preserve">Ability to prioritise own work and meet deadlines. </w:t>
      </w:r>
    </w:p>
    <w:p w14:paraId="672D8BEC" w14:textId="3717FFF5" w:rsidR="1ED8A35D" w:rsidRDefault="705A0966"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 xml:space="preserve">Ability to give and receive feedback objectively and sensitively and a willingness to challenge constructively.  </w:t>
      </w:r>
    </w:p>
    <w:p w14:paraId="32B12169" w14:textId="1828487C" w:rsidR="1ED8A35D" w:rsidRDefault="705A0966"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Ability and willingness to work</w:t>
      </w:r>
      <w:r w:rsidR="6700C6E2" w:rsidRPr="7528E05B">
        <w:rPr>
          <w:rFonts w:ascii="Open Sans" w:eastAsia="Open Sans" w:hAnsi="Open Sans" w:cs="Open Sans"/>
          <w:sz w:val="24"/>
          <w:szCs w:val="24"/>
        </w:rPr>
        <w:t xml:space="preserve"> flexibly</w:t>
      </w:r>
      <w:r w:rsidRPr="7528E05B">
        <w:rPr>
          <w:rFonts w:ascii="Open Sans" w:eastAsia="Open Sans" w:hAnsi="Open Sans" w:cs="Open Sans"/>
          <w:sz w:val="24"/>
          <w:szCs w:val="24"/>
        </w:rPr>
        <w:t xml:space="preserve"> as part of a team</w:t>
      </w:r>
      <w:r w:rsidR="7F61E3C6" w:rsidRPr="7528E05B">
        <w:rPr>
          <w:rFonts w:ascii="Open Sans" w:eastAsia="Open Sans" w:hAnsi="Open Sans" w:cs="Open Sans"/>
          <w:sz w:val="24"/>
          <w:szCs w:val="24"/>
        </w:rPr>
        <w:t xml:space="preserve"> over multiple sites</w:t>
      </w:r>
      <w:r w:rsidRPr="7528E05B">
        <w:rPr>
          <w:rFonts w:ascii="Open Sans" w:eastAsia="Open Sans" w:hAnsi="Open Sans" w:cs="Open Sans"/>
          <w:sz w:val="24"/>
          <w:szCs w:val="24"/>
        </w:rPr>
        <w:t xml:space="preserve">.  </w:t>
      </w:r>
    </w:p>
    <w:p w14:paraId="4C31B148" w14:textId="5BE13FAB" w:rsidR="1ED8A35D" w:rsidRDefault="705A0966"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 xml:space="preserve">Ability to monitor and maintain own standards.  </w:t>
      </w:r>
    </w:p>
    <w:p w14:paraId="1637304B" w14:textId="3F404F9A" w:rsidR="1ED8A35D" w:rsidRDefault="705A0966"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 xml:space="preserve">Fluency in English </w:t>
      </w:r>
    </w:p>
    <w:p w14:paraId="3E12F3D9" w14:textId="58A164ED" w:rsidR="1ED8A35D" w:rsidRDefault="705A0966"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 xml:space="preserve">Good basic numeracy skills </w:t>
      </w:r>
    </w:p>
    <w:p w14:paraId="165ECE72" w14:textId="2000A8E9" w:rsidR="1ED8A35D" w:rsidRDefault="705A0966" w:rsidP="7528E05B">
      <w:pPr>
        <w:pStyle w:val="NoSpacing"/>
        <w:numPr>
          <w:ilvl w:val="0"/>
          <w:numId w:val="7"/>
        </w:numPr>
        <w:rPr>
          <w:rFonts w:ascii="Open Sans" w:eastAsia="Open Sans" w:hAnsi="Open Sans" w:cs="Open Sans"/>
          <w:sz w:val="24"/>
          <w:szCs w:val="24"/>
        </w:rPr>
      </w:pPr>
      <w:r w:rsidRPr="7528E05B">
        <w:rPr>
          <w:rFonts w:ascii="Open Sans" w:eastAsia="Open Sans" w:hAnsi="Open Sans" w:cs="Open Sans"/>
          <w:sz w:val="24"/>
          <w:szCs w:val="24"/>
        </w:rPr>
        <w:t>Good IT Skills.</w:t>
      </w:r>
    </w:p>
    <w:p w14:paraId="3D132791" w14:textId="77777777" w:rsidR="00653571" w:rsidRPr="00AA088D" w:rsidRDefault="00653571" w:rsidP="7528E05B">
      <w:pPr>
        <w:pStyle w:val="NoSpacing"/>
        <w:rPr>
          <w:rFonts w:ascii="Open Sans" w:eastAsia="Open Sans" w:hAnsi="Open Sans" w:cs="Open Sans"/>
          <w:sz w:val="24"/>
          <w:szCs w:val="24"/>
          <w:lang w:eastAsia="en-GB"/>
        </w:rPr>
      </w:pPr>
      <w:r>
        <w:br/>
      </w:r>
      <w:r w:rsidR="2450D90C" w:rsidRPr="7528E05B">
        <w:rPr>
          <w:rFonts w:ascii="Open Sans" w:eastAsia="Open Sans" w:hAnsi="Open Sans" w:cs="Open Sans"/>
          <w:sz w:val="24"/>
          <w:szCs w:val="24"/>
          <w:u w:val="single"/>
        </w:rPr>
        <w:t>Desirable Criteria</w:t>
      </w:r>
    </w:p>
    <w:p w14:paraId="2283F5D9" w14:textId="3B15F798" w:rsidR="3D7E4322" w:rsidRDefault="3D7E4322" w:rsidP="7528E05B">
      <w:pPr>
        <w:pStyle w:val="NoSpacing"/>
        <w:rPr>
          <w:rFonts w:ascii="Open Sans" w:eastAsia="Open Sans" w:hAnsi="Open Sans" w:cs="Open Sans"/>
          <w:sz w:val="24"/>
          <w:szCs w:val="24"/>
        </w:rPr>
      </w:pPr>
    </w:p>
    <w:p w14:paraId="1BFB7E33" w14:textId="38203498" w:rsidR="007A7E7C" w:rsidRDefault="587A5AA5" w:rsidP="7528E05B">
      <w:pPr>
        <w:pStyle w:val="ListParagraph"/>
        <w:numPr>
          <w:ilvl w:val="0"/>
          <w:numId w:val="12"/>
        </w:numPr>
        <w:spacing w:after="200" w:line="276" w:lineRule="auto"/>
        <w:ind w:left="426" w:hanging="392"/>
        <w:rPr>
          <w:rFonts w:ascii="Open Sans" w:eastAsia="Open Sans" w:hAnsi="Open Sans" w:cs="Open Sans"/>
          <w:color w:val="000000" w:themeColor="text1"/>
          <w:sz w:val="24"/>
          <w:szCs w:val="24"/>
        </w:rPr>
      </w:pPr>
      <w:r w:rsidRPr="7528E05B">
        <w:rPr>
          <w:rFonts w:ascii="Open Sans" w:eastAsia="Open Sans" w:hAnsi="Open Sans" w:cs="Open Sans"/>
          <w:color w:val="000000" w:themeColor="text1"/>
          <w:sz w:val="24"/>
          <w:szCs w:val="24"/>
        </w:rPr>
        <w:t>E</w:t>
      </w:r>
      <w:r w:rsidR="61DF90B3" w:rsidRPr="7528E05B">
        <w:rPr>
          <w:rFonts w:ascii="Open Sans" w:eastAsia="Open Sans" w:hAnsi="Open Sans" w:cs="Open Sans"/>
          <w:color w:val="000000" w:themeColor="text1"/>
          <w:sz w:val="24"/>
          <w:szCs w:val="24"/>
        </w:rPr>
        <w:t>xperience of service delivery in the charity sector</w:t>
      </w:r>
    </w:p>
    <w:p w14:paraId="50BC7483" w14:textId="77777777" w:rsidR="007A7E7C" w:rsidRDefault="61DF90B3" w:rsidP="7528E05B">
      <w:pPr>
        <w:pStyle w:val="ListParagraph"/>
        <w:numPr>
          <w:ilvl w:val="0"/>
          <w:numId w:val="12"/>
        </w:numPr>
        <w:spacing w:after="200" w:line="276" w:lineRule="auto"/>
        <w:ind w:left="426" w:hanging="392"/>
        <w:rPr>
          <w:rFonts w:ascii="Open Sans" w:eastAsia="Open Sans" w:hAnsi="Open Sans" w:cs="Open Sans"/>
          <w:color w:val="000000" w:themeColor="text1"/>
          <w:sz w:val="24"/>
          <w:szCs w:val="24"/>
        </w:rPr>
      </w:pPr>
      <w:r w:rsidRPr="7528E05B">
        <w:rPr>
          <w:rFonts w:ascii="Open Sans" w:eastAsia="Open Sans" w:hAnsi="Open Sans" w:cs="Open Sans"/>
          <w:color w:val="000000" w:themeColor="text1"/>
          <w:sz w:val="24"/>
          <w:szCs w:val="24"/>
        </w:rPr>
        <w:t>Experience of working with volunteers</w:t>
      </w:r>
    </w:p>
    <w:p w14:paraId="7D295F78" w14:textId="325BBB26" w:rsidR="29E133DC" w:rsidRDefault="29E133DC" w:rsidP="7528E05B">
      <w:pPr>
        <w:rPr>
          <w:rFonts w:ascii="Open Sans" w:eastAsia="Open Sans" w:hAnsi="Open Sans" w:cs="Open Sans"/>
          <w:sz w:val="24"/>
          <w:szCs w:val="24"/>
        </w:rPr>
      </w:pPr>
    </w:p>
    <w:p w14:paraId="52D50152" w14:textId="77777777" w:rsidR="00653571" w:rsidRPr="00653571" w:rsidRDefault="00653571" w:rsidP="7528E05B">
      <w:pPr>
        <w:pStyle w:val="NoSpacing"/>
        <w:rPr>
          <w:rFonts w:ascii="Open Sans" w:eastAsia="Open Sans" w:hAnsi="Open Sans" w:cs="Open Sans"/>
          <w:sz w:val="24"/>
          <w:szCs w:val="24"/>
        </w:rPr>
      </w:pPr>
    </w:p>
    <w:p w14:paraId="56EB21E3" w14:textId="6A01E656" w:rsidR="29E133DC" w:rsidRDefault="29E133DC" w:rsidP="7528E05B">
      <w:pPr>
        <w:rPr>
          <w:rFonts w:ascii="Open Sans" w:eastAsia="Open Sans" w:hAnsi="Open Sans" w:cs="Open Sans"/>
          <w:sz w:val="24"/>
          <w:szCs w:val="24"/>
        </w:rPr>
      </w:pPr>
      <w:r w:rsidRPr="7528E05B">
        <w:rPr>
          <w:rFonts w:ascii="Open Sans" w:eastAsia="Open Sans" w:hAnsi="Open Sans" w:cs="Open Sans"/>
          <w:sz w:val="24"/>
          <w:szCs w:val="24"/>
        </w:rPr>
        <w:br w:type="page"/>
      </w:r>
    </w:p>
    <w:p w14:paraId="3C6744A3" w14:textId="649293F8" w:rsidR="00653571" w:rsidRPr="00653571" w:rsidRDefault="2450D90C" w:rsidP="7528E05B">
      <w:pPr>
        <w:pStyle w:val="NoSpacing"/>
        <w:rPr>
          <w:rFonts w:ascii="Open Sans" w:eastAsia="Open Sans" w:hAnsi="Open Sans" w:cs="Open Sans"/>
          <w:sz w:val="24"/>
          <w:szCs w:val="24"/>
          <w:lang w:eastAsia="en-GB"/>
        </w:rPr>
      </w:pPr>
      <w:r>
        <w:rPr>
          <w:noProof/>
        </w:rPr>
        <w:lastRenderedPageBreak/>
        <w:drawing>
          <wp:inline distT="0" distB="0" distL="0" distR="0" wp14:anchorId="57348130" wp14:editId="27036035">
            <wp:extent cx="495300" cy="425450"/>
            <wp:effectExtent l="0" t="0" r="0" b="0"/>
            <wp:docPr id="2" name="Picture 2" descr="https://lh3.googleusercontent.com/PCtQWayqmhydInyI2kSItoPsahxvUxQ74asusNwLT7BZPoPj50LiMOGu202ivY1v_jHNHYcrhcbEXSwruxi1j0FQZe9-TkKuOybSmC_Bh9N8-gWAbTQPRQ4l6rrljc4YLYvfAMQ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495300" cy="425450"/>
                    </a:xfrm>
                    <a:prstGeom prst="rect">
                      <a:avLst/>
                    </a:prstGeom>
                  </pic:spPr>
                </pic:pic>
              </a:graphicData>
            </a:graphic>
          </wp:inline>
        </w:drawing>
      </w:r>
      <w:r w:rsidRPr="7528E05B">
        <w:rPr>
          <w:rFonts w:ascii="Open Sans" w:eastAsia="Open Sans" w:hAnsi="Open Sans" w:cs="Open Sans"/>
          <w:sz w:val="24"/>
          <w:szCs w:val="24"/>
        </w:rPr>
        <w:t xml:space="preserve"> </w:t>
      </w:r>
      <w:r w:rsidRPr="7528E05B">
        <w:rPr>
          <w:rFonts w:ascii="Open Sans" w:eastAsia="Open Sans" w:hAnsi="Open Sans" w:cs="Open Sans"/>
          <w:b/>
          <w:bCs/>
          <w:sz w:val="24"/>
          <w:szCs w:val="24"/>
        </w:rPr>
        <w:t> Terms and conditions</w:t>
      </w:r>
    </w:p>
    <w:p w14:paraId="676ECE1E" w14:textId="77777777" w:rsidR="00653571" w:rsidRDefault="00653571" w:rsidP="7528E05B">
      <w:pPr>
        <w:pStyle w:val="NoSpacing"/>
        <w:rPr>
          <w:rFonts w:ascii="Open Sans" w:eastAsia="Open Sans" w:hAnsi="Open Sans" w:cs="Open Sans"/>
          <w:sz w:val="24"/>
          <w:szCs w:val="24"/>
        </w:rPr>
      </w:pPr>
    </w:p>
    <w:p w14:paraId="0BBD38D8" w14:textId="0DE63C2F" w:rsidR="00653571" w:rsidRDefault="5119183D" w:rsidP="7528E05B">
      <w:pPr>
        <w:pStyle w:val="NoSpacing"/>
        <w:numPr>
          <w:ilvl w:val="0"/>
          <w:numId w:val="3"/>
        </w:numPr>
        <w:rPr>
          <w:rFonts w:ascii="Open Sans" w:eastAsia="Open Sans" w:hAnsi="Open Sans" w:cs="Open Sans"/>
          <w:sz w:val="24"/>
          <w:szCs w:val="24"/>
        </w:rPr>
      </w:pPr>
      <w:r w:rsidRPr="7528E05B">
        <w:rPr>
          <w:rFonts w:ascii="Open Sans" w:eastAsia="Open Sans" w:hAnsi="Open Sans" w:cs="Open Sans"/>
          <w:sz w:val="24"/>
          <w:szCs w:val="24"/>
        </w:rPr>
        <w:t xml:space="preserve">Location: </w:t>
      </w:r>
      <w:r w:rsidR="320266A3" w:rsidRPr="7528E05B">
        <w:rPr>
          <w:rFonts w:ascii="Open Sans" w:eastAsia="Open Sans" w:hAnsi="Open Sans" w:cs="Open Sans"/>
          <w:sz w:val="24"/>
          <w:szCs w:val="24"/>
        </w:rPr>
        <w:t>Central Bath (no parking available)</w:t>
      </w:r>
    </w:p>
    <w:p w14:paraId="02B76927" w14:textId="230522D2" w:rsidR="00653571" w:rsidRDefault="00653571" w:rsidP="7528E05B">
      <w:pPr>
        <w:pStyle w:val="NoSpacing"/>
        <w:rPr>
          <w:rFonts w:ascii="Open Sans" w:eastAsia="Open Sans" w:hAnsi="Open Sans" w:cs="Open Sans"/>
          <w:sz w:val="24"/>
          <w:szCs w:val="24"/>
        </w:rPr>
      </w:pPr>
    </w:p>
    <w:p w14:paraId="0F1DC2E3" w14:textId="2AA35306" w:rsidR="00653571" w:rsidRDefault="5119183D" w:rsidP="7528E05B">
      <w:pPr>
        <w:pStyle w:val="NoSpacing"/>
        <w:numPr>
          <w:ilvl w:val="0"/>
          <w:numId w:val="3"/>
        </w:numPr>
        <w:rPr>
          <w:rFonts w:ascii="Open Sans" w:eastAsia="Open Sans" w:hAnsi="Open Sans" w:cs="Open Sans"/>
          <w:sz w:val="24"/>
          <w:szCs w:val="24"/>
        </w:rPr>
      </w:pPr>
      <w:r w:rsidRPr="7528E05B">
        <w:rPr>
          <w:rFonts w:ascii="Open Sans" w:eastAsia="Open Sans" w:hAnsi="Open Sans" w:cs="Open Sans"/>
          <w:sz w:val="24"/>
          <w:szCs w:val="24"/>
        </w:rPr>
        <w:t xml:space="preserve">Salary:  </w:t>
      </w:r>
      <w:r w:rsidR="41A83E4A" w:rsidRPr="7528E05B">
        <w:rPr>
          <w:rFonts w:ascii="Open Sans" w:eastAsia="Open Sans" w:hAnsi="Open Sans" w:cs="Open Sans"/>
          <w:sz w:val="24"/>
          <w:szCs w:val="24"/>
        </w:rPr>
        <w:t>£1</w:t>
      </w:r>
      <w:r w:rsidR="06B81FC1" w:rsidRPr="7528E05B">
        <w:rPr>
          <w:rFonts w:ascii="Open Sans" w:eastAsia="Open Sans" w:hAnsi="Open Sans" w:cs="Open Sans"/>
          <w:sz w:val="24"/>
          <w:szCs w:val="24"/>
        </w:rPr>
        <w:t>5,736 - £16,954</w:t>
      </w:r>
      <w:r w:rsidR="00A7613A">
        <w:rPr>
          <w:rFonts w:ascii="Open Sans" w:eastAsia="Open Sans" w:hAnsi="Open Sans" w:cs="Open Sans"/>
          <w:sz w:val="24"/>
          <w:szCs w:val="24"/>
        </w:rPr>
        <w:t xml:space="preserve"> pa</w:t>
      </w:r>
    </w:p>
    <w:p w14:paraId="1A5BA858" w14:textId="6B9B199E" w:rsidR="00653571" w:rsidRDefault="00653571" w:rsidP="7528E05B">
      <w:pPr>
        <w:pStyle w:val="NoSpacing"/>
        <w:rPr>
          <w:rFonts w:ascii="Open Sans" w:eastAsia="Open Sans" w:hAnsi="Open Sans" w:cs="Open Sans"/>
          <w:sz w:val="24"/>
          <w:szCs w:val="24"/>
        </w:rPr>
      </w:pPr>
    </w:p>
    <w:p w14:paraId="4CE6A191" w14:textId="6B5A6B18" w:rsidR="00653571" w:rsidRDefault="5119183D" w:rsidP="7528E05B">
      <w:pPr>
        <w:pStyle w:val="NoSpacing"/>
        <w:numPr>
          <w:ilvl w:val="0"/>
          <w:numId w:val="3"/>
        </w:numPr>
        <w:rPr>
          <w:rFonts w:ascii="Open Sans" w:eastAsia="Open Sans" w:hAnsi="Open Sans" w:cs="Open Sans"/>
          <w:sz w:val="24"/>
          <w:szCs w:val="24"/>
        </w:rPr>
      </w:pPr>
      <w:r w:rsidRPr="1AEFAF2D">
        <w:rPr>
          <w:rFonts w:ascii="Open Sans" w:eastAsia="Open Sans" w:hAnsi="Open Sans" w:cs="Open Sans"/>
          <w:sz w:val="24"/>
          <w:szCs w:val="24"/>
        </w:rPr>
        <w:t xml:space="preserve">Hours: </w:t>
      </w:r>
      <w:r w:rsidR="17FF109D" w:rsidRPr="1AEFAF2D">
        <w:rPr>
          <w:rFonts w:ascii="Open Sans" w:eastAsia="Open Sans" w:hAnsi="Open Sans" w:cs="Open Sans"/>
          <w:sz w:val="24"/>
          <w:szCs w:val="24"/>
        </w:rPr>
        <w:t xml:space="preserve">22.5 </w:t>
      </w:r>
      <w:r w:rsidR="599F2C46" w:rsidRPr="1AEFAF2D">
        <w:rPr>
          <w:rFonts w:ascii="Open Sans" w:eastAsia="Open Sans" w:hAnsi="Open Sans" w:cs="Open Sans"/>
          <w:sz w:val="24"/>
          <w:szCs w:val="24"/>
        </w:rPr>
        <w:t xml:space="preserve">hours </w:t>
      </w:r>
      <w:r w:rsidR="6D9A683F" w:rsidRPr="1AEFAF2D">
        <w:rPr>
          <w:rFonts w:ascii="Open Sans" w:eastAsia="Open Sans" w:hAnsi="Open Sans" w:cs="Open Sans"/>
          <w:sz w:val="24"/>
          <w:szCs w:val="24"/>
        </w:rPr>
        <w:t>- over 4 days (Monday, Wednesday, Thursday, Friday)</w:t>
      </w:r>
    </w:p>
    <w:p w14:paraId="68F1A9F1" w14:textId="58FDECC4" w:rsidR="00653571" w:rsidRDefault="00653571" w:rsidP="7528E05B">
      <w:pPr>
        <w:pStyle w:val="NoSpacing"/>
        <w:rPr>
          <w:rFonts w:ascii="Open Sans" w:eastAsia="Open Sans" w:hAnsi="Open Sans" w:cs="Open Sans"/>
          <w:sz w:val="24"/>
          <w:szCs w:val="24"/>
        </w:rPr>
      </w:pPr>
    </w:p>
    <w:p w14:paraId="20E63B07" w14:textId="6D51F08B" w:rsidR="00653571" w:rsidRDefault="5119183D" w:rsidP="7528E05B">
      <w:pPr>
        <w:pStyle w:val="NoSpacing"/>
        <w:numPr>
          <w:ilvl w:val="0"/>
          <w:numId w:val="3"/>
        </w:numPr>
        <w:rPr>
          <w:rFonts w:ascii="Open Sans" w:eastAsia="Open Sans" w:hAnsi="Open Sans" w:cs="Open Sans"/>
          <w:sz w:val="24"/>
          <w:szCs w:val="24"/>
        </w:rPr>
      </w:pPr>
      <w:r w:rsidRPr="7528E05B">
        <w:rPr>
          <w:rFonts w:ascii="Open Sans" w:eastAsia="Open Sans" w:hAnsi="Open Sans" w:cs="Open Sans"/>
          <w:sz w:val="24"/>
          <w:szCs w:val="24"/>
        </w:rPr>
        <w:t>Contract:</w:t>
      </w:r>
      <w:r w:rsidR="3B58D667" w:rsidRPr="7528E05B">
        <w:rPr>
          <w:rFonts w:ascii="Open Sans" w:eastAsia="Open Sans" w:hAnsi="Open Sans" w:cs="Open Sans"/>
          <w:sz w:val="24"/>
          <w:szCs w:val="24"/>
        </w:rPr>
        <w:t xml:space="preserve"> </w:t>
      </w:r>
      <w:r w:rsidR="4EA38D71" w:rsidRPr="7528E05B">
        <w:rPr>
          <w:rFonts w:ascii="Open Sans" w:eastAsia="Open Sans" w:hAnsi="Open Sans" w:cs="Open Sans"/>
          <w:sz w:val="24"/>
          <w:szCs w:val="24"/>
        </w:rPr>
        <w:t xml:space="preserve">Fixed term, initially to </w:t>
      </w:r>
      <w:r w:rsidR="38419D67" w:rsidRPr="7528E05B">
        <w:rPr>
          <w:rFonts w:ascii="Open Sans" w:eastAsia="Open Sans" w:hAnsi="Open Sans" w:cs="Open Sans"/>
          <w:sz w:val="24"/>
          <w:szCs w:val="24"/>
        </w:rPr>
        <w:t>31/07/202</w:t>
      </w:r>
      <w:r w:rsidR="79288D4D" w:rsidRPr="7528E05B">
        <w:rPr>
          <w:rFonts w:ascii="Open Sans" w:eastAsia="Open Sans" w:hAnsi="Open Sans" w:cs="Open Sans"/>
          <w:sz w:val="24"/>
          <w:szCs w:val="24"/>
        </w:rPr>
        <w:t>7 - extendable s</w:t>
      </w:r>
      <w:r w:rsidR="3B58D667" w:rsidRPr="7528E05B">
        <w:rPr>
          <w:rFonts w:ascii="Open Sans" w:eastAsia="Open Sans" w:hAnsi="Open Sans" w:cs="Open Sans"/>
          <w:sz w:val="24"/>
          <w:szCs w:val="24"/>
        </w:rPr>
        <w:t>ubject to funding</w:t>
      </w:r>
    </w:p>
    <w:p w14:paraId="3B734520" w14:textId="77777777" w:rsidR="00653571" w:rsidRDefault="00653571" w:rsidP="7528E05B">
      <w:pPr>
        <w:pStyle w:val="NoSpacing"/>
        <w:rPr>
          <w:rFonts w:ascii="Open Sans" w:eastAsia="Open Sans" w:hAnsi="Open Sans" w:cs="Open Sans"/>
          <w:sz w:val="24"/>
          <w:szCs w:val="24"/>
        </w:rPr>
      </w:pPr>
    </w:p>
    <w:p w14:paraId="0EE8A30C" w14:textId="77777777" w:rsidR="00D21B58" w:rsidRPr="00653571" w:rsidRDefault="00D21B58" w:rsidP="7528E05B">
      <w:pPr>
        <w:pStyle w:val="NoSpacing"/>
        <w:rPr>
          <w:rFonts w:ascii="Open Sans" w:eastAsia="Open Sans" w:hAnsi="Open Sans" w:cs="Open Sans"/>
          <w:sz w:val="24"/>
          <w:szCs w:val="24"/>
        </w:rPr>
      </w:pPr>
    </w:p>
    <w:p w14:paraId="4DDA2E8B" w14:textId="2E762582" w:rsidR="00653571" w:rsidRPr="00653571" w:rsidRDefault="2450D90C" w:rsidP="7528E05B">
      <w:pPr>
        <w:pStyle w:val="NoSpacing"/>
        <w:rPr>
          <w:rFonts w:ascii="Open Sans" w:eastAsia="Open Sans" w:hAnsi="Open Sans" w:cs="Open Sans"/>
          <w:sz w:val="24"/>
          <w:szCs w:val="24"/>
          <w:lang w:eastAsia="en-GB"/>
        </w:rPr>
      </w:pPr>
      <w:r>
        <w:rPr>
          <w:noProof/>
        </w:rPr>
        <w:drawing>
          <wp:inline distT="0" distB="0" distL="0" distR="0" wp14:anchorId="6909D456" wp14:editId="774823C8">
            <wp:extent cx="457200" cy="406400"/>
            <wp:effectExtent l="0" t="0" r="0" b="0"/>
            <wp:docPr id="1" name="Picture 1" descr="https://lh6.googleusercontent.com/YNyqUVsUzJu1Ds5znLMdwiUxjsCWZK4VHAqk0cg1Aw6e7qGchRj5JqgiLnTAtMX3QbsNkkjXS2wf-LOPFyXWJRQTlC4OO2mW16rvZXvNhKdXWsz2adErewpIOsDX7QPX6_DP3Q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7200" cy="406400"/>
                    </a:xfrm>
                    <a:prstGeom prst="rect">
                      <a:avLst/>
                    </a:prstGeom>
                  </pic:spPr>
                </pic:pic>
              </a:graphicData>
            </a:graphic>
          </wp:inline>
        </w:drawing>
      </w:r>
      <w:r w:rsidRPr="7528E05B">
        <w:rPr>
          <w:rFonts w:ascii="Open Sans" w:eastAsia="Open Sans" w:hAnsi="Open Sans" w:cs="Open Sans"/>
          <w:sz w:val="24"/>
          <w:szCs w:val="24"/>
        </w:rPr>
        <w:t xml:space="preserve">  </w:t>
      </w:r>
      <w:r w:rsidRPr="7528E05B">
        <w:rPr>
          <w:rFonts w:ascii="Open Sans" w:eastAsia="Open Sans" w:hAnsi="Open Sans" w:cs="Open Sans"/>
          <w:b/>
          <w:bCs/>
          <w:sz w:val="24"/>
          <w:szCs w:val="24"/>
        </w:rPr>
        <w:t xml:space="preserve">What we </w:t>
      </w:r>
      <w:r w:rsidR="24A228C4" w:rsidRPr="7528E05B">
        <w:rPr>
          <w:rFonts w:ascii="Open Sans" w:eastAsia="Open Sans" w:hAnsi="Open Sans" w:cs="Open Sans"/>
          <w:b/>
          <w:bCs/>
          <w:sz w:val="24"/>
          <w:szCs w:val="24"/>
        </w:rPr>
        <w:t xml:space="preserve">offer </w:t>
      </w:r>
      <w:r w:rsidRPr="7528E05B">
        <w:rPr>
          <w:rFonts w:ascii="Open Sans" w:eastAsia="Open Sans" w:hAnsi="Open Sans" w:cs="Open Sans"/>
          <w:b/>
          <w:bCs/>
          <w:sz w:val="24"/>
          <w:szCs w:val="24"/>
        </w:rPr>
        <w:t>our staff</w:t>
      </w:r>
    </w:p>
    <w:p w14:paraId="46387A84" w14:textId="4960B8BF" w:rsidR="00653571" w:rsidRPr="00653571" w:rsidRDefault="00653571" w:rsidP="7528E05B">
      <w:pPr>
        <w:pStyle w:val="NoSpacing"/>
        <w:rPr>
          <w:rFonts w:ascii="Open Sans" w:eastAsia="Open Sans" w:hAnsi="Open Sans" w:cs="Open Sans"/>
          <w:sz w:val="24"/>
          <w:szCs w:val="24"/>
          <w:highlight w:val="yellow"/>
          <w:lang w:eastAsia="en-GB"/>
        </w:rPr>
      </w:pPr>
    </w:p>
    <w:p w14:paraId="49296C73" w14:textId="76A60679" w:rsidR="07A1CD71" w:rsidRDefault="65719D52" w:rsidP="7528E05B">
      <w:pPr>
        <w:pStyle w:val="NoSpacing"/>
        <w:numPr>
          <w:ilvl w:val="0"/>
          <w:numId w:val="10"/>
        </w:numPr>
        <w:rPr>
          <w:rFonts w:ascii="Open Sans" w:eastAsia="Open Sans" w:hAnsi="Open Sans" w:cs="Open Sans"/>
          <w:sz w:val="24"/>
          <w:szCs w:val="24"/>
        </w:rPr>
      </w:pPr>
      <w:r w:rsidRPr="7528E05B">
        <w:rPr>
          <w:rFonts w:ascii="Open Sans" w:eastAsia="Open Sans" w:hAnsi="Open Sans" w:cs="Open Sans"/>
          <w:sz w:val="24"/>
          <w:szCs w:val="24"/>
        </w:rPr>
        <w:t>6% employer pension contribution</w:t>
      </w:r>
    </w:p>
    <w:p w14:paraId="45CDD4CA" w14:textId="28D6E797" w:rsidR="07A1CD71" w:rsidRDefault="65719D52" w:rsidP="7528E05B">
      <w:pPr>
        <w:pStyle w:val="NoSpacing"/>
        <w:numPr>
          <w:ilvl w:val="0"/>
          <w:numId w:val="10"/>
        </w:numPr>
        <w:rPr>
          <w:rFonts w:ascii="Open Sans" w:eastAsia="Open Sans" w:hAnsi="Open Sans" w:cs="Open Sans"/>
          <w:sz w:val="24"/>
          <w:szCs w:val="24"/>
        </w:rPr>
      </w:pPr>
      <w:r w:rsidRPr="7528E05B">
        <w:rPr>
          <w:rFonts w:ascii="Open Sans" w:eastAsia="Open Sans" w:hAnsi="Open Sans" w:cs="Open Sans"/>
          <w:sz w:val="24"/>
          <w:szCs w:val="24"/>
        </w:rPr>
        <w:t>Flexible working arrangements</w:t>
      </w:r>
    </w:p>
    <w:p w14:paraId="24171028" w14:textId="587A1CDE" w:rsidR="3189200A" w:rsidRDefault="66700ABF" w:rsidP="7528E05B">
      <w:pPr>
        <w:pStyle w:val="NoSpacing"/>
        <w:numPr>
          <w:ilvl w:val="0"/>
          <w:numId w:val="10"/>
        </w:numPr>
        <w:rPr>
          <w:rFonts w:ascii="Open Sans" w:eastAsia="Open Sans" w:hAnsi="Open Sans" w:cs="Open Sans"/>
          <w:sz w:val="24"/>
          <w:szCs w:val="24"/>
        </w:rPr>
      </w:pPr>
      <w:r w:rsidRPr="7528E05B">
        <w:rPr>
          <w:rFonts w:ascii="Open Sans" w:eastAsia="Open Sans" w:hAnsi="Open Sans" w:cs="Open Sans"/>
          <w:sz w:val="24"/>
          <w:szCs w:val="24"/>
        </w:rPr>
        <w:t>24-hour access to online wellbeing and mental health support.</w:t>
      </w:r>
    </w:p>
    <w:p w14:paraId="59EF5EA4" w14:textId="77777777" w:rsidR="00A7613A" w:rsidRPr="00625426" w:rsidRDefault="00A7613A" w:rsidP="00A7613A">
      <w:pPr>
        <w:pStyle w:val="ListParagraph"/>
        <w:numPr>
          <w:ilvl w:val="0"/>
          <w:numId w:val="10"/>
        </w:numPr>
        <w:spacing w:after="0" w:line="240" w:lineRule="auto"/>
        <w:rPr>
          <w:rFonts w:ascii="Open Sans" w:hAnsi="Open Sans" w:cs="Open Sans"/>
          <w:sz w:val="24"/>
          <w:szCs w:val="24"/>
        </w:rPr>
      </w:pPr>
      <w:bookmarkStart w:id="1" w:name="_Hlk163747480"/>
      <w:r w:rsidRPr="00625426">
        <w:rPr>
          <w:rFonts w:ascii="Open Sans" w:hAnsi="Open Sans" w:cs="Open Sans"/>
          <w:sz w:val="24"/>
          <w:szCs w:val="24"/>
        </w:rPr>
        <w:t>Training through our nationally recognised Citizens Advice Generalist Certificate in Advice.</w:t>
      </w:r>
    </w:p>
    <w:p w14:paraId="4F0E9284" w14:textId="77777777" w:rsidR="00A7613A" w:rsidRDefault="00A7613A" w:rsidP="00A7613A">
      <w:pPr>
        <w:pStyle w:val="ListParagraph"/>
        <w:numPr>
          <w:ilvl w:val="0"/>
          <w:numId w:val="10"/>
        </w:numPr>
        <w:spacing w:after="0" w:line="240" w:lineRule="auto"/>
        <w:rPr>
          <w:rFonts w:ascii="Open Sans" w:hAnsi="Open Sans" w:cs="Open Sans"/>
          <w:sz w:val="24"/>
          <w:szCs w:val="24"/>
        </w:rPr>
      </w:pPr>
      <w:r w:rsidRPr="00625426">
        <w:rPr>
          <w:rFonts w:ascii="Open Sans" w:hAnsi="Open Sans" w:cs="Open Sans"/>
          <w:sz w:val="24"/>
          <w:szCs w:val="24"/>
        </w:rPr>
        <w:t>5 weeks annual leave, plus bank holidays and additional days between Christmas and New Year.  Additional long service days are provided from the 5</w:t>
      </w:r>
      <w:r w:rsidRPr="00625426">
        <w:rPr>
          <w:rFonts w:ascii="Open Sans" w:hAnsi="Open Sans" w:cs="Open Sans"/>
          <w:sz w:val="24"/>
          <w:szCs w:val="24"/>
          <w:vertAlign w:val="superscript"/>
        </w:rPr>
        <w:t>th</w:t>
      </w:r>
      <w:r w:rsidRPr="00625426">
        <w:rPr>
          <w:rFonts w:ascii="Open Sans" w:hAnsi="Open Sans" w:cs="Open Sans"/>
          <w:sz w:val="24"/>
          <w:szCs w:val="24"/>
        </w:rPr>
        <w:t xml:space="preserve"> year of service.</w:t>
      </w:r>
      <w:bookmarkEnd w:id="1"/>
    </w:p>
    <w:p w14:paraId="4EA78B8B" w14:textId="77777777" w:rsidR="00A7613A" w:rsidRDefault="00A7613A" w:rsidP="00A7613A">
      <w:pPr>
        <w:spacing w:after="0" w:line="240" w:lineRule="auto"/>
        <w:rPr>
          <w:rFonts w:ascii="Open Sans" w:hAnsi="Open Sans" w:cs="Open Sans"/>
          <w:sz w:val="24"/>
          <w:szCs w:val="24"/>
        </w:rPr>
      </w:pPr>
    </w:p>
    <w:p w14:paraId="2102406F" w14:textId="77777777" w:rsidR="00A7613A" w:rsidRDefault="00A7613A" w:rsidP="00A7613A">
      <w:pPr>
        <w:spacing w:after="0" w:line="240" w:lineRule="auto"/>
        <w:rPr>
          <w:rFonts w:ascii="Open Sans" w:hAnsi="Open Sans" w:cs="Open Sans"/>
          <w:sz w:val="24"/>
          <w:szCs w:val="24"/>
        </w:rPr>
      </w:pPr>
    </w:p>
    <w:p w14:paraId="11758F6F" w14:textId="77777777" w:rsidR="00A7613A" w:rsidRPr="003E635A" w:rsidRDefault="00A7613A" w:rsidP="00A7613A">
      <w:pPr>
        <w:pStyle w:val="NoSpacing"/>
        <w:rPr>
          <w:rFonts w:ascii="Open Sans" w:hAnsi="Open Sans" w:cs="Open Sans"/>
          <w:b/>
          <w:bCs/>
          <w:sz w:val="28"/>
          <w:szCs w:val="28"/>
        </w:rPr>
      </w:pPr>
      <w:r w:rsidRPr="003E635A">
        <w:rPr>
          <w:rFonts w:ascii="Open Sans" w:hAnsi="Open Sans" w:cs="Open Sans"/>
          <w:b/>
          <w:bCs/>
          <w:sz w:val="28"/>
          <w:szCs w:val="28"/>
        </w:rPr>
        <w:t>To apply</w:t>
      </w:r>
    </w:p>
    <w:p w14:paraId="660C4F04" w14:textId="77777777" w:rsidR="00A7613A" w:rsidRPr="00B377A9" w:rsidRDefault="00A7613A" w:rsidP="00A7613A">
      <w:pPr>
        <w:pStyle w:val="NoSpacing"/>
        <w:rPr>
          <w:rFonts w:ascii="Open Sans" w:hAnsi="Open Sans" w:cs="Open Sans"/>
          <w:sz w:val="24"/>
          <w:szCs w:val="24"/>
        </w:rPr>
      </w:pPr>
    </w:p>
    <w:p w14:paraId="0140476A" w14:textId="77777777" w:rsidR="00A7613A" w:rsidRPr="00B377A9" w:rsidRDefault="00A7613A" w:rsidP="00A7613A">
      <w:pPr>
        <w:pStyle w:val="NoSpacing"/>
        <w:rPr>
          <w:rFonts w:ascii="Open Sans" w:eastAsia="Open Sans" w:hAnsi="Open Sans" w:cs="Open Sans"/>
          <w:sz w:val="24"/>
          <w:szCs w:val="24"/>
        </w:rPr>
      </w:pPr>
      <w:r w:rsidRPr="00B377A9">
        <w:rPr>
          <w:rFonts w:ascii="Open Sans" w:eastAsia="Open Sans" w:hAnsi="Open Sans" w:cs="Open Sans"/>
          <w:sz w:val="24"/>
          <w:szCs w:val="24"/>
        </w:rPr>
        <w:t xml:space="preserve">Job pack and application forms can be found by visiting: </w:t>
      </w:r>
      <w:hyperlink r:id="rId15">
        <w:r w:rsidRPr="00B377A9">
          <w:rPr>
            <w:rStyle w:val="Hyperlink"/>
            <w:rFonts w:ascii="Open Sans" w:eastAsia="Open Sans" w:hAnsi="Open Sans" w:cs="Open Sans"/>
            <w:sz w:val="24"/>
            <w:szCs w:val="24"/>
          </w:rPr>
          <w:t>www.citizensadvicebanes.org.uk/about-us/job-vacancies</w:t>
        </w:r>
      </w:hyperlink>
      <w:r w:rsidRPr="00B377A9">
        <w:rPr>
          <w:rFonts w:ascii="Open Sans" w:eastAsia="Open Sans" w:hAnsi="Open Sans" w:cs="Open Sans"/>
          <w:sz w:val="24"/>
          <w:szCs w:val="24"/>
        </w:rPr>
        <w:t xml:space="preserve"> </w:t>
      </w:r>
    </w:p>
    <w:p w14:paraId="1A0063C2" w14:textId="77777777" w:rsidR="00A7613A" w:rsidRPr="00B377A9" w:rsidRDefault="00A7613A" w:rsidP="00A7613A">
      <w:pPr>
        <w:pStyle w:val="NoSpacing"/>
        <w:rPr>
          <w:rFonts w:ascii="Open Sans" w:eastAsia="Open Sans" w:hAnsi="Open Sans" w:cs="Open Sans"/>
          <w:sz w:val="24"/>
          <w:szCs w:val="24"/>
        </w:rPr>
      </w:pPr>
    </w:p>
    <w:p w14:paraId="1BFFD070" w14:textId="77777777" w:rsidR="00A7613A" w:rsidRDefault="00A7613A" w:rsidP="00A7613A">
      <w:pPr>
        <w:spacing w:after="0" w:line="240" w:lineRule="auto"/>
        <w:rPr>
          <w:rFonts w:ascii="Open Sans" w:eastAsia="Open Sans" w:hAnsi="Open Sans" w:cs="Open Sans"/>
          <w:color w:val="000000" w:themeColor="text1"/>
          <w:sz w:val="24"/>
          <w:szCs w:val="24"/>
        </w:rPr>
      </w:pPr>
      <w:r w:rsidRPr="00B377A9">
        <w:rPr>
          <w:rFonts w:ascii="Open Sans" w:eastAsia="Open Sans" w:hAnsi="Open Sans" w:cs="Open Sans"/>
          <w:color w:val="000000" w:themeColor="text1"/>
          <w:sz w:val="24"/>
          <w:szCs w:val="24"/>
        </w:rPr>
        <w:t xml:space="preserve">If you have any questions, please email our Office Manager </w:t>
      </w:r>
      <w:hyperlink r:id="rId16">
        <w:r w:rsidRPr="00B377A9">
          <w:rPr>
            <w:rStyle w:val="Hyperlink"/>
            <w:rFonts w:ascii="Open Sans" w:hAnsi="Open Sans" w:cs="Open Sans"/>
            <w:sz w:val="24"/>
            <w:szCs w:val="24"/>
          </w:rPr>
          <w:t>emily.davies@cab-banes.org</w:t>
        </w:r>
      </w:hyperlink>
      <w:r w:rsidRPr="00B377A9">
        <w:rPr>
          <w:rFonts w:ascii="Open Sans" w:eastAsia="Open Sans" w:hAnsi="Open Sans" w:cs="Open Sans"/>
          <w:color w:val="000000" w:themeColor="text1"/>
          <w:sz w:val="24"/>
          <w:szCs w:val="24"/>
        </w:rPr>
        <w:t xml:space="preserve"> </w:t>
      </w:r>
    </w:p>
    <w:p w14:paraId="3FEC1831" w14:textId="77777777" w:rsidR="00A7613A" w:rsidRPr="00B377A9" w:rsidRDefault="00A7613A" w:rsidP="00A7613A">
      <w:pPr>
        <w:spacing w:after="0" w:line="240" w:lineRule="auto"/>
        <w:rPr>
          <w:rFonts w:ascii="Open Sans" w:eastAsia="Open Sans" w:hAnsi="Open Sans" w:cs="Open Sans"/>
          <w:color w:val="000000" w:themeColor="text1"/>
          <w:sz w:val="24"/>
          <w:szCs w:val="24"/>
        </w:rPr>
      </w:pPr>
    </w:p>
    <w:p w14:paraId="5F68D42C" w14:textId="77777777" w:rsidR="00A7613A" w:rsidRPr="00B377A9" w:rsidRDefault="00A7613A" w:rsidP="00A7613A">
      <w:pPr>
        <w:pStyle w:val="NoSpacing"/>
        <w:rPr>
          <w:rFonts w:ascii="Open Sans" w:eastAsia="Open Sans" w:hAnsi="Open Sans" w:cs="Open Sans"/>
          <w:sz w:val="24"/>
          <w:szCs w:val="24"/>
        </w:rPr>
      </w:pPr>
      <w:r w:rsidRPr="00B377A9">
        <w:rPr>
          <w:rFonts w:ascii="Open Sans" w:eastAsia="Open Sans" w:hAnsi="Open Sans" w:cs="Open Sans"/>
          <w:sz w:val="24"/>
          <w:szCs w:val="24"/>
        </w:rPr>
        <w:t>To apply</w:t>
      </w:r>
      <w:r>
        <w:rPr>
          <w:rFonts w:ascii="Open Sans" w:eastAsia="Open Sans" w:hAnsi="Open Sans" w:cs="Open Sans"/>
          <w:sz w:val="24"/>
          <w:szCs w:val="24"/>
        </w:rPr>
        <w:t>,</w:t>
      </w:r>
      <w:r w:rsidRPr="00B377A9">
        <w:rPr>
          <w:rFonts w:ascii="Open Sans" w:eastAsia="Open Sans" w:hAnsi="Open Sans" w:cs="Open Sans"/>
          <w:sz w:val="24"/>
          <w:szCs w:val="24"/>
        </w:rPr>
        <w:t xml:space="preserve"> please download and complete the application form and e-mail it to </w:t>
      </w:r>
      <w:hyperlink r:id="rId17">
        <w:r w:rsidRPr="00B377A9">
          <w:rPr>
            <w:rStyle w:val="Hyperlink"/>
            <w:rFonts w:ascii="Open Sans" w:eastAsia="Open Sans" w:hAnsi="Open Sans" w:cs="Open Sans"/>
            <w:sz w:val="24"/>
            <w:szCs w:val="24"/>
          </w:rPr>
          <w:t>emily.davies@cab-banes.org</w:t>
        </w:r>
      </w:hyperlink>
      <w:r w:rsidRPr="00B377A9">
        <w:rPr>
          <w:rFonts w:ascii="Open Sans" w:eastAsia="Open Sans" w:hAnsi="Open Sans" w:cs="Open Sans"/>
          <w:sz w:val="24"/>
          <w:szCs w:val="24"/>
        </w:rPr>
        <w:t>, or post it to Emily Davies, Citizens Advice BaNES, 5, Palace Yard Mews, Bath, BA1 2NH</w:t>
      </w:r>
    </w:p>
    <w:p w14:paraId="53A07F57" w14:textId="77777777" w:rsidR="00A7613A" w:rsidRPr="00B377A9" w:rsidRDefault="00A7613A" w:rsidP="00A7613A">
      <w:pPr>
        <w:pStyle w:val="NoSpacing"/>
        <w:rPr>
          <w:rFonts w:ascii="Open Sans" w:eastAsia="Open Sans" w:hAnsi="Open Sans" w:cs="Open Sans"/>
          <w:sz w:val="24"/>
          <w:szCs w:val="24"/>
        </w:rPr>
      </w:pPr>
    </w:p>
    <w:p w14:paraId="4F4200E6" w14:textId="77777777" w:rsidR="00A7613A" w:rsidRPr="00B377A9" w:rsidRDefault="00A7613A" w:rsidP="00A7613A">
      <w:pPr>
        <w:pStyle w:val="NoSpacing"/>
        <w:rPr>
          <w:rFonts w:ascii="Open Sans" w:eastAsia="Open Sans" w:hAnsi="Open Sans" w:cs="Open Sans"/>
          <w:sz w:val="24"/>
          <w:szCs w:val="24"/>
        </w:rPr>
      </w:pPr>
      <w:r w:rsidRPr="00B377A9">
        <w:rPr>
          <w:rFonts w:ascii="Open Sans" w:eastAsia="Open Sans" w:hAnsi="Open Sans" w:cs="Open Sans"/>
          <w:sz w:val="24"/>
          <w:szCs w:val="24"/>
        </w:rPr>
        <w:t>Please address each point of the person specification in your application.</w:t>
      </w:r>
    </w:p>
    <w:p w14:paraId="32295EA8" w14:textId="77777777" w:rsidR="00A7613A" w:rsidRPr="00B377A9" w:rsidRDefault="00A7613A" w:rsidP="00A7613A">
      <w:pPr>
        <w:pStyle w:val="NoSpacing"/>
        <w:rPr>
          <w:rFonts w:ascii="Open Sans" w:eastAsia="Open Sans" w:hAnsi="Open Sans" w:cs="Open Sans"/>
          <w:sz w:val="24"/>
          <w:szCs w:val="24"/>
        </w:rPr>
      </w:pPr>
    </w:p>
    <w:p w14:paraId="78212A78" w14:textId="77777777" w:rsidR="00A7613A" w:rsidRDefault="00A7613A" w:rsidP="00A7613A">
      <w:pPr>
        <w:pStyle w:val="NoSpacing"/>
        <w:rPr>
          <w:rStyle w:val="normaltextrun"/>
          <w:rFonts w:ascii="Open Sans" w:hAnsi="Open Sans" w:cs="Open Sans"/>
          <w:sz w:val="24"/>
          <w:szCs w:val="24"/>
        </w:rPr>
      </w:pPr>
      <w:r w:rsidRPr="003E635A">
        <w:rPr>
          <w:rStyle w:val="normaltextrun"/>
          <w:rFonts w:ascii="Open Sans" w:hAnsi="Open Sans" w:cs="Open Sans"/>
          <w:b/>
          <w:bCs/>
          <w:sz w:val="24"/>
          <w:szCs w:val="24"/>
        </w:rPr>
        <w:t>Closing date:</w:t>
      </w:r>
      <w:r w:rsidRPr="00B377A9">
        <w:rPr>
          <w:rStyle w:val="normaltextrun"/>
          <w:rFonts w:ascii="Open Sans" w:hAnsi="Open Sans" w:cs="Open Sans"/>
          <w:sz w:val="24"/>
          <w:szCs w:val="24"/>
        </w:rPr>
        <w:t xml:space="preserve"> Wednesday 14</w:t>
      </w:r>
      <w:r w:rsidRPr="00B377A9">
        <w:rPr>
          <w:rStyle w:val="normaltextrun"/>
          <w:rFonts w:ascii="Open Sans" w:hAnsi="Open Sans" w:cs="Open Sans"/>
          <w:sz w:val="24"/>
          <w:szCs w:val="24"/>
          <w:vertAlign w:val="superscript"/>
        </w:rPr>
        <w:t>th</w:t>
      </w:r>
      <w:r w:rsidRPr="00B377A9">
        <w:rPr>
          <w:rStyle w:val="normaltextrun"/>
          <w:rFonts w:ascii="Open Sans" w:hAnsi="Open Sans" w:cs="Open Sans"/>
          <w:sz w:val="24"/>
          <w:szCs w:val="24"/>
        </w:rPr>
        <w:t xml:space="preserve"> October at 5pm</w:t>
      </w:r>
    </w:p>
    <w:p w14:paraId="2B673CD3" w14:textId="77777777" w:rsidR="00A7613A" w:rsidRPr="00B377A9" w:rsidRDefault="00A7613A" w:rsidP="00A7613A">
      <w:pPr>
        <w:pStyle w:val="NoSpacing"/>
        <w:rPr>
          <w:rStyle w:val="normaltextrun"/>
          <w:rFonts w:ascii="Open Sans" w:hAnsi="Open Sans" w:cs="Open Sans"/>
          <w:sz w:val="24"/>
          <w:szCs w:val="24"/>
        </w:rPr>
      </w:pPr>
    </w:p>
    <w:p w14:paraId="32952E9D" w14:textId="5CC9C484" w:rsidR="00A7613A" w:rsidRPr="00B377A9" w:rsidRDefault="00A7613A" w:rsidP="00A7613A">
      <w:pPr>
        <w:pStyle w:val="NoSpacing"/>
        <w:rPr>
          <w:rStyle w:val="eop"/>
          <w:rFonts w:ascii="Open Sans" w:hAnsi="Open Sans" w:cs="Open Sans"/>
          <w:sz w:val="24"/>
          <w:szCs w:val="24"/>
        </w:rPr>
      </w:pPr>
      <w:r w:rsidRPr="00B377A9">
        <w:rPr>
          <w:rStyle w:val="normaltextrun"/>
          <w:rFonts w:ascii="Open Sans" w:hAnsi="Open Sans" w:cs="Open Sans"/>
          <w:sz w:val="24"/>
          <w:szCs w:val="24"/>
        </w:rPr>
        <w:t>Interview</w:t>
      </w:r>
      <w:r>
        <w:rPr>
          <w:rStyle w:val="normaltextrun"/>
          <w:rFonts w:ascii="Open Sans" w:hAnsi="Open Sans" w:cs="Open Sans"/>
          <w:sz w:val="24"/>
          <w:szCs w:val="24"/>
        </w:rPr>
        <w:t>s</w:t>
      </w:r>
      <w:r w:rsidRPr="00B377A9">
        <w:rPr>
          <w:rStyle w:val="normaltextrun"/>
          <w:rFonts w:ascii="Open Sans" w:hAnsi="Open Sans" w:cs="Open Sans"/>
          <w:sz w:val="24"/>
          <w:szCs w:val="24"/>
        </w:rPr>
        <w:t xml:space="preserve"> will take place </w:t>
      </w:r>
      <w:r>
        <w:rPr>
          <w:rStyle w:val="normaltextrun"/>
          <w:rFonts w:ascii="Open Sans" w:hAnsi="Open Sans" w:cs="Open Sans"/>
          <w:sz w:val="24"/>
          <w:szCs w:val="24"/>
        </w:rPr>
        <w:t>in the week commencing 19</w:t>
      </w:r>
      <w:r w:rsidRPr="00A7613A">
        <w:rPr>
          <w:rStyle w:val="normaltextrun"/>
          <w:rFonts w:ascii="Open Sans" w:hAnsi="Open Sans" w:cs="Open Sans"/>
          <w:sz w:val="24"/>
          <w:szCs w:val="24"/>
          <w:vertAlign w:val="superscript"/>
        </w:rPr>
        <w:t>th</w:t>
      </w:r>
      <w:r>
        <w:rPr>
          <w:rStyle w:val="normaltextrun"/>
          <w:rFonts w:ascii="Open Sans" w:hAnsi="Open Sans" w:cs="Open Sans"/>
          <w:sz w:val="24"/>
          <w:szCs w:val="24"/>
        </w:rPr>
        <w:t xml:space="preserve"> October </w:t>
      </w:r>
      <w:r w:rsidRPr="00B377A9">
        <w:rPr>
          <w:rStyle w:val="normaltextrun"/>
          <w:rFonts w:ascii="Open Sans" w:hAnsi="Open Sans" w:cs="Open Sans"/>
          <w:sz w:val="24"/>
          <w:szCs w:val="24"/>
        </w:rPr>
        <w:t>at Palace Yard Mews</w:t>
      </w:r>
      <w:r>
        <w:rPr>
          <w:rStyle w:val="normaltextrun"/>
          <w:rFonts w:ascii="Open Sans" w:hAnsi="Open Sans" w:cs="Open Sans"/>
          <w:sz w:val="24"/>
          <w:szCs w:val="24"/>
        </w:rPr>
        <w:t>.</w:t>
      </w:r>
    </w:p>
    <w:p w14:paraId="202A0D36" w14:textId="77777777" w:rsidR="00A7613A" w:rsidRPr="00B377A9" w:rsidRDefault="00A7613A" w:rsidP="00A7613A">
      <w:pPr>
        <w:spacing w:after="0" w:line="240" w:lineRule="auto"/>
        <w:rPr>
          <w:rFonts w:ascii="Open Sans" w:eastAsia="Open Sans" w:hAnsi="Open Sans" w:cs="Open Sans"/>
          <w:color w:val="000000" w:themeColor="text1"/>
          <w:sz w:val="24"/>
          <w:szCs w:val="24"/>
        </w:rPr>
      </w:pPr>
      <w:r w:rsidRPr="00B377A9">
        <w:rPr>
          <w:rFonts w:ascii="Open Sans" w:eastAsia="Open Sans" w:hAnsi="Open Sans" w:cs="Open Sans"/>
          <w:color w:val="000000" w:themeColor="text1"/>
          <w:sz w:val="24"/>
          <w:szCs w:val="24"/>
        </w:rPr>
        <w:lastRenderedPageBreak/>
        <w:t>You must be entitled to work in the UK and appointments will be made subject to references.</w:t>
      </w:r>
    </w:p>
    <w:p w14:paraId="2524D7BF" w14:textId="77777777" w:rsidR="00A7613A" w:rsidRDefault="00A7613A" w:rsidP="00A7613A">
      <w:pPr>
        <w:spacing w:after="0" w:line="240" w:lineRule="auto"/>
        <w:rPr>
          <w:rFonts w:ascii="Open Sans" w:hAnsi="Open Sans" w:cs="Open Sans"/>
          <w:sz w:val="24"/>
          <w:szCs w:val="24"/>
        </w:rPr>
      </w:pPr>
    </w:p>
    <w:p w14:paraId="7D460CF8" w14:textId="77777777" w:rsidR="00A7613A" w:rsidRDefault="00A7613A" w:rsidP="00A7613A">
      <w:pPr>
        <w:spacing w:after="0" w:line="240" w:lineRule="auto"/>
        <w:rPr>
          <w:rFonts w:ascii="Open Sans" w:hAnsi="Open Sans" w:cs="Open Sans"/>
          <w:sz w:val="24"/>
          <w:szCs w:val="24"/>
        </w:rPr>
      </w:pPr>
    </w:p>
    <w:p w14:paraId="7779CB8F" w14:textId="77777777" w:rsidR="00A7613A" w:rsidRDefault="00A7613A" w:rsidP="00A7613A">
      <w:pPr>
        <w:spacing w:after="0" w:line="240" w:lineRule="auto"/>
        <w:rPr>
          <w:rFonts w:ascii="Open Sans" w:hAnsi="Open Sans" w:cs="Open Sans"/>
          <w:sz w:val="24"/>
          <w:szCs w:val="24"/>
        </w:rPr>
      </w:pPr>
    </w:p>
    <w:p w14:paraId="3DFB4A6F" w14:textId="77777777" w:rsidR="00A7613A" w:rsidRDefault="00A7613A" w:rsidP="00A7613A">
      <w:pPr>
        <w:spacing w:after="0" w:line="240" w:lineRule="auto"/>
        <w:rPr>
          <w:rFonts w:ascii="Open Sans" w:hAnsi="Open Sans" w:cs="Open Sans"/>
          <w:sz w:val="24"/>
          <w:szCs w:val="24"/>
        </w:rPr>
      </w:pPr>
    </w:p>
    <w:p w14:paraId="3BC9DB4D" w14:textId="77777777" w:rsidR="00A7613A" w:rsidRDefault="00A7613A" w:rsidP="00A7613A">
      <w:pPr>
        <w:spacing w:after="0" w:line="240" w:lineRule="auto"/>
        <w:rPr>
          <w:rFonts w:ascii="Open Sans" w:hAnsi="Open Sans" w:cs="Open Sans"/>
          <w:sz w:val="24"/>
          <w:szCs w:val="24"/>
        </w:rPr>
      </w:pPr>
    </w:p>
    <w:p w14:paraId="6CE63E40" w14:textId="77777777" w:rsidR="00A7613A" w:rsidRDefault="00A7613A" w:rsidP="00A7613A">
      <w:pPr>
        <w:spacing w:after="0" w:line="240" w:lineRule="auto"/>
        <w:rPr>
          <w:rFonts w:ascii="Open Sans" w:hAnsi="Open Sans" w:cs="Open Sans"/>
          <w:sz w:val="24"/>
          <w:szCs w:val="24"/>
        </w:rPr>
      </w:pPr>
    </w:p>
    <w:p w14:paraId="0BEAB5A6" w14:textId="77777777" w:rsidR="00A7613A" w:rsidRDefault="00A7613A" w:rsidP="00A7613A">
      <w:pPr>
        <w:spacing w:after="0" w:line="240" w:lineRule="auto"/>
        <w:rPr>
          <w:rFonts w:ascii="Open Sans" w:hAnsi="Open Sans" w:cs="Open Sans"/>
          <w:sz w:val="24"/>
          <w:szCs w:val="24"/>
        </w:rPr>
      </w:pPr>
    </w:p>
    <w:p w14:paraId="3A6F641D" w14:textId="77777777" w:rsidR="00A7613A" w:rsidRDefault="00A7613A" w:rsidP="00A7613A">
      <w:pPr>
        <w:spacing w:after="0" w:line="240" w:lineRule="auto"/>
        <w:rPr>
          <w:rFonts w:ascii="Open Sans" w:hAnsi="Open Sans" w:cs="Open Sans"/>
          <w:sz w:val="24"/>
          <w:szCs w:val="24"/>
        </w:rPr>
      </w:pPr>
    </w:p>
    <w:p w14:paraId="3532E387" w14:textId="77777777" w:rsidR="00A7613A" w:rsidRDefault="00A7613A" w:rsidP="00A7613A">
      <w:pPr>
        <w:spacing w:after="0" w:line="240" w:lineRule="auto"/>
        <w:rPr>
          <w:rFonts w:ascii="Open Sans" w:hAnsi="Open Sans" w:cs="Open Sans"/>
          <w:sz w:val="24"/>
          <w:szCs w:val="24"/>
        </w:rPr>
      </w:pPr>
    </w:p>
    <w:p w14:paraId="0F26F7C6" w14:textId="77777777" w:rsidR="00A7613A" w:rsidRDefault="00A7613A" w:rsidP="00A7613A">
      <w:pPr>
        <w:spacing w:after="0" w:line="240" w:lineRule="auto"/>
        <w:rPr>
          <w:rFonts w:ascii="Open Sans" w:hAnsi="Open Sans" w:cs="Open Sans"/>
          <w:sz w:val="24"/>
          <w:szCs w:val="24"/>
        </w:rPr>
      </w:pPr>
    </w:p>
    <w:p w14:paraId="36CD169C" w14:textId="77777777" w:rsidR="00A7613A" w:rsidRDefault="00A7613A" w:rsidP="00A7613A">
      <w:pPr>
        <w:spacing w:after="0" w:line="240" w:lineRule="auto"/>
        <w:rPr>
          <w:rFonts w:ascii="Open Sans" w:hAnsi="Open Sans" w:cs="Open Sans"/>
          <w:sz w:val="24"/>
          <w:szCs w:val="24"/>
        </w:rPr>
      </w:pPr>
    </w:p>
    <w:p w14:paraId="3001E418" w14:textId="77777777" w:rsidR="00A7613A" w:rsidRDefault="00A7613A" w:rsidP="00A7613A">
      <w:pPr>
        <w:spacing w:after="0" w:line="240" w:lineRule="auto"/>
        <w:rPr>
          <w:rFonts w:ascii="Open Sans" w:hAnsi="Open Sans" w:cs="Open Sans"/>
          <w:sz w:val="24"/>
          <w:szCs w:val="24"/>
        </w:rPr>
      </w:pPr>
    </w:p>
    <w:p w14:paraId="11A446F9" w14:textId="77777777" w:rsidR="00A7613A" w:rsidRDefault="00A7613A" w:rsidP="00A7613A">
      <w:pPr>
        <w:spacing w:after="0" w:line="240" w:lineRule="auto"/>
        <w:rPr>
          <w:rFonts w:ascii="Open Sans" w:hAnsi="Open Sans" w:cs="Open Sans"/>
          <w:sz w:val="24"/>
          <w:szCs w:val="24"/>
        </w:rPr>
      </w:pPr>
    </w:p>
    <w:p w14:paraId="44B5ECA7" w14:textId="77777777" w:rsidR="00A7613A" w:rsidRDefault="00A7613A" w:rsidP="00A7613A">
      <w:pPr>
        <w:spacing w:after="0" w:line="240" w:lineRule="auto"/>
        <w:rPr>
          <w:rFonts w:ascii="Open Sans" w:hAnsi="Open Sans" w:cs="Open Sans"/>
          <w:sz w:val="24"/>
          <w:szCs w:val="24"/>
        </w:rPr>
      </w:pPr>
    </w:p>
    <w:p w14:paraId="6B0D11BA" w14:textId="77777777" w:rsidR="00A7613A" w:rsidRDefault="00A7613A" w:rsidP="00A7613A">
      <w:pPr>
        <w:spacing w:after="0" w:line="240" w:lineRule="auto"/>
        <w:rPr>
          <w:rFonts w:ascii="Open Sans" w:hAnsi="Open Sans" w:cs="Open Sans"/>
          <w:sz w:val="24"/>
          <w:szCs w:val="24"/>
        </w:rPr>
      </w:pPr>
    </w:p>
    <w:p w14:paraId="69B3B348" w14:textId="77777777" w:rsidR="00A7613A" w:rsidRDefault="00A7613A" w:rsidP="00A7613A">
      <w:pPr>
        <w:spacing w:after="0" w:line="240" w:lineRule="auto"/>
        <w:rPr>
          <w:rFonts w:ascii="Open Sans" w:hAnsi="Open Sans" w:cs="Open Sans"/>
          <w:sz w:val="24"/>
          <w:szCs w:val="24"/>
        </w:rPr>
      </w:pPr>
    </w:p>
    <w:p w14:paraId="2DC36D15" w14:textId="77777777" w:rsidR="00A7613A" w:rsidRDefault="00A7613A" w:rsidP="00A7613A">
      <w:pPr>
        <w:spacing w:after="0" w:line="240" w:lineRule="auto"/>
        <w:rPr>
          <w:rFonts w:ascii="Open Sans" w:hAnsi="Open Sans" w:cs="Open Sans"/>
          <w:sz w:val="24"/>
          <w:szCs w:val="24"/>
        </w:rPr>
      </w:pPr>
    </w:p>
    <w:p w14:paraId="57089868" w14:textId="77777777" w:rsidR="00A7613A" w:rsidRDefault="00A7613A" w:rsidP="00A7613A">
      <w:pPr>
        <w:spacing w:after="0" w:line="240" w:lineRule="auto"/>
        <w:rPr>
          <w:rFonts w:ascii="Open Sans" w:hAnsi="Open Sans" w:cs="Open Sans"/>
          <w:sz w:val="24"/>
          <w:szCs w:val="24"/>
        </w:rPr>
      </w:pPr>
    </w:p>
    <w:p w14:paraId="424397EF" w14:textId="77777777" w:rsidR="00A7613A" w:rsidRDefault="00A7613A" w:rsidP="00A7613A">
      <w:pPr>
        <w:spacing w:after="0" w:line="240" w:lineRule="auto"/>
        <w:rPr>
          <w:rFonts w:ascii="Open Sans" w:hAnsi="Open Sans" w:cs="Open Sans"/>
          <w:sz w:val="24"/>
          <w:szCs w:val="24"/>
        </w:rPr>
      </w:pPr>
    </w:p>
    <w:p w14:paraId="4CDE8DF2" w14:textId="77777777" w:rsidR="00A7613A" w:rsidRDefault="00A7613A" w:rsidP="00A7613A">
      <w:pPr>
        <w:spacing w:after="0" w:line="240" w:lineRule="auto"/>
        <w:rPr>
          <w:rFonts w:ascii="Open Sans" w:hAnsi="Open Sans" w:cs="Open Sans"/>
          <w:sz w:val="24"/>
          <w:szCs w:val="24"/>
        </w:rPr>
      </w:pPr>
    </w:p>
    <w:p w14:paraId="21E5BEA2" w14:textId="77777777" w:rsidR="00A7613A" w:rsidRDefault="00A7613A" w:rsidP="00A7613A">
      <w:pPr>
        <w:spacing w:after="0" w:line="240" w:lineRule="auto"/>
        <w:rPr>
          <w:rFonts w:ascii="Open Sans" w:hAnsi="Open Sans" w:cs="Open Sans"/>
          <w:sz w:val="24"/>
          <w:szCs w:val="24"/>
        </w:rPr>
      </w:pPr>
    </w:p>
    <w:p w14:paraId="7351D0E8" w14:textId="77777777" w:rsidR="00A7613A" w:rsidRDefault="00A7613A" w:rsidP="00A7613A">
      <w:pPr>
        <w:spacing w:after="0" w:line="240" w:lineRule="auto"/>
        <w:rPr>
          <w:rFonts w:ascii="Open Sans" w:hAnsi="Open Sans" w:cs="Open Sans"/>
          <w:sz w:val="24"/>
          <w:szCs w:val="24"/>
        </w:rPr>
      </w:pPr>
    </w:p>
    <w:p w14:paraId="325E41D1" w14:textId="77777777" w:rsidR="00A7613A" w:rsidRDefault="00A7613A" w:rsidP="00A7613A">
      <w:pPr>
        <w:spacing w:after="0" w:line="240" w:lineRule="auto"/>
        <w:rPr>
          <w:rFonts w:ascii="Open Sans" w:hAnsi="Open Sans" w:cs="Open Sans"/>
          <w:sz w:val="24"/>
          <w:szCs w:val="24"/>
        </w:rPr>
      </w:pPr>
    </w:p>
    <w:p w14:paraId="258267D2" w14:textId="77777777" w:rsidR="00A7613A" w:rsidRDefault="00A7613A" w:rsidP="00A7613A">
      <w:pPr>
        <w:spacing w:after="0" w:line="240" w:lineRule="auto"/>
        <w:rPr>
          <w:rFonts w:ascii="Open Sans" w:hAnsi="Open Sans" w:cs="Open Sans"/>
          <w:sz w:val="24"/>
          <w:szCs w:val="24"/>
        </w:rPr>
      </w:pPr>
    </w:p>
    <w:p w14:paraId="20AB8DD4" w14:textId="77777777" w:rsidR="00A7613A" w:rsidRDefault="00A7613A" w:rsidP="00A7613A">
      <w:pPr>
        <w:spacing w:after="0" w:line="240" w:lineRule="auto"/>
        <w:rPr>
          <w:rFonts w:ascii="Open Sans" w:hAnsi="Open Sans" w:cs="Open Sans"/>
          <w:sz w:val="24"/>
          <w:szCs w:val="24"/>
        </w:rPr>
      </w:pPr>
    </w:p>
    <w:p w14:paraId="149FE36C" w14:textId="77777777" w:rsidR="00A7613A" w:rsidRDefault="00A7613A" w:rsidP="00A7613A">
      <w:pPr>
        <w:spacing w:after="0" w:line="240" w:lineRule="auto"/>
        <w:rPr>
          <w:rFonts w:ascii="Open Sans" w:hAnsi="Open Sans" w:cs="Open Sans"/>
          <w:sz w:val="24"/>
          <w:szCs w:val="24"/>
        </w:rPr>
      </w:pPr>
    </w:p>
    <w:p w14:paraId="59F8CE44" w14:textId="77777777" w:rsidR="00A7613A" w:rsidRDefault="00A7613A" w:rsidP="00A7613A">
      <w:pPr>
        <w:spacing w:after="0" w:line="240" w:lineRule="auto"/>
        <w:rPr>
          <w:rFonts w:ascii="Open Sans" w:hAnsi="Open Sans" w:cs="Open Sans"/>
          <w:sz w:val="24"/>
          <w:szCs w:val="24"/>
        </w:rPr>
      </w:pPr>
    </w:p>
    <w:p w14:paraId="68151C01" w14:textId="77777777" w:rsidR="00A7613A" w:rsidRDefault="00A7613A" w:rsidP="00A7613A">
      <w:pPr>
        <w:spacing w:after="0" w:line="240" w:lineRule="auto"/>
        <w:rPr>
          <w:rFonts w:ascii="Open Sans" w:hAnsi="Open Sans" w:cs="Open Sans"/>
          <w:sz w:val="24"/>
          <w:szCs w:val="24"/>
        </w:rPr>
      </w:pPr>
    </w:p>
    <w:p w14:paraId="149E586B" w14:textId="77777777" w:rsidR="00A7613A" w:rsidRDefault="00A7613A" w:rsidP="00A7613A">
      <w:pPr>
        <w:spacing w:after="0" w:line="240" w:lineRule="auto"/>
        <w:rPr>
          <w:rFonts w:ascii="Open Sans" w:hAnsi="Open Sans" w:cs="Open Sans"/>
          <w:sz w:val="24"/>
          <w:szCs w:val="24"/>
        </w:rPr>
      </w:pPr>
    </w:p>
    <w:p w14:paraId="7BCE1D2F" w14:textId="77777777" w:rsidR="00A7613A" w:rsidRDefault="00A7613A" w:rsidP="00A7613A">
      <w:pPr>
        <w:spacing w:after="0" w:line="240" w:lineRule="auto"/>
        <w:rPr>
          <w:rFonts w:ascii="Open Sans" w:hAnsi="Open Sans" w:cs="Open Sans"/>
          <w:sz w:val="24"/>
          <w:szCs w:val="24"/>
        </w:rPr>
      </w:pPr>
    </w:p>
    <w:p w14:paraId="6ED4B2D0" w14:textId="77777777" w:rsidR="00A7613A" w:rsidRDefault="00A7613A" w:rsidP="00A7613A">
      <w:pPr>
        <w:spacing w:after="0" w:line="240" w:lineRule="auto"/>
        <w:rPr>
          <w:rFonts w:ascii="Open Sans" w:hAnsi="Open Sans" w:cs="Open Sans"/>
          <w:sz w:val="24"/>
          <w:szCs w:val="24"/>
        </w:rPr>
      </w:pPr>
    </w:p>
    <w:p w14:paraId="609D4D92" w14:textId="77777777" w:rsidR="00A7613A" w:rsidRDefault="00A7613A" w:rsidP="00A7613A">
      <w:pPr>
        <w:spacing w:after="0" w:line="240" w:lineRule="auto"/>
        <w:rPr>
          <w:rFonts w:ascii="Open Sans" w:hAnsi="Open Sans" w:cs="Open Sans"/>
          <w:sz w:val="24"/>
          <w:szCs w:val="24"/>
        </w:rPr>
      </w:pPr>
    </w:p>
    <w:p w14:paraId="101B80E5" w14:textId="77777777" w:rsidR="00A7613A" w:rsidRDefault="00A7613A" w:rsidP="00A7613A">
      <w:pPr>
        <w:spacing w:after="0" w:line="240" w:lineRule="auto"/>
        <w:rPr>
          <w:rFonts w:ascii="Open Sans" w:hAnsi="Open Sans" w:cs="Open Sans"/>
          <w:sz w:val="24"/>
          <w:szCs w:val="24"/>
        </w:rPr>
      </w:pPr>
    </w:p>
    <w:p w14:paraId="697A1F53" w14:textId="77777777" w:rsidR="00A7613A" w:rsidRPr="00A7613A" w:rsidRDefault="00A7613A" w:rsidP="00A7613A">
      <w:pPr>
        <w:spacing w:after="0" w:line="240" w:lineRule="auto"/>
        <w:rPr>
          <w:rFonts w:ascii="Open Sans" w:hAnsi="Open Sans" w:cs="Open Sans"/>
          <w:sz w:val="24"/>
          <w:szCs w:val="24"/>
        </w:rPr>
      </w:pPr>
    </w:p>
    <w:p w14:paraId="7FC0E2A1" w14:textId="77777777" w:rsidR="00000000" w:rsidRDefault="00000000" w:rsidP="7528E05B">
      <w:pPr>
        <w:pStyle w:val="NoSpacing"/>
        <w:rPr>
          <w:rFonts w:ascii="Open Sans" w:eastAsia="Open Sans" w:hAnsi="Open Sans" w:cs="Open Sans"/>
          <w:sz w:val="24"/>
          <w:szCs w:val="24"/>
        </w:rPr>
      </w:pPr>
    </w:p>
    <w:p w14:paraId="678AC860" w14:textId="6A4FA010" w:rsidR="638F8059" w:rsidRDefault="638F8059" w:rsidP="7528E05B">
      <w:pPr>
        <w:pStyle w:val="NoSpacing"/>
        <w:rPr>
          <w:rFonts w:ascii="Open Sans" w:eastAsia="Open Sans" w:hAnsi="Open Sans" w:cs="Open Sans"/>
          <w:sz w:val="24"/>
          <w:szCs w:val="24"/>
        </w:rPr>
      </w:pPr>
    </w:p>
    <w:p w14:paraId="78BDF5FD" w14:textId="5E9E0CE1" w:rsidR="0C7D7F75" w:rsidRDefault="0E3BE8F4" w:rsidP="7528E05B">
      <w:pPr>
        <w:pStyle w:val="NoSpacing"/>
        <w:rPr>
          <w:rFonts w:ascii="Open Sans" w:eastAsia="Open Sans" w:hAnsi="Open Sans" w:cs="Open Sans"/>
          <w:sz w:val="24"/>
          <w:szCs w:val="24"/>
        </w:rPr>
      </w:pPr>
      <w:r w:rsidRPr="7528E05B">
        <w:rPr>
          <w:rFonts w:ascii="Open Sans" w:eastAsia="Open Sans" w:hAnsi="Open Sans" w:cs="Open Sans"/>
          <w:sz w:val="24"/>
          <w:szCs w:val="24"/>
        </w:rPr>
        <w:t xml:space="preserve">Citizens Advice Bath and </w:t>
      </w:r>
      <w:bookmarkStart w:id="2" w:name="_Int_eoxn31G1"/>
      <w:r w:rsidRPr="7528E05B">
        <w:rPr>
          <w:rFonts w:ascii="Open Sans" w:eastAsia="Open Sans" w:hAnsi="Open Sans" w:cs="Open Sans"/>
          <w:sz w:val="24"/>
          <w:szCs w:val="24"/>
        </w:rPr>
        <w:t>North East</w:t>
      </w:r>
      <w:bookmarkEnd w:id="2"/>
      <w:r w:rsidRPr="7528E05B">
        <w:rPr>
          <w:rFonts w:ascii="Open Sans" w:eastAsia="Open Sans" w:hAnsi="Open Sans" w:cs="Open Sans"/>
          <w:sz w:val="24"/>
          <w:szCs w:val="24"/>
        </w:rPr>
        <w:t xml:space="preserve"> Somerset is the operating name of Bath and District Citizens Advice Bureau</w:t>
      </w:r>
      <w:r w:rsidR="4ED91305" w:rsidRPr="7528E05B">
        <w:rPr>
          <w:rFonts w:ascii="Open Sans" w:eastAsia="Open Sans" w:hAnsi="Open Sans" w:cs="Open Sans"/>
          <w:sz w:val="24"/>
          <w:szCs w:val="24"/>
        </w:rPr>
        <w:t xml:space="preserve">, </w:t>
      </w:r>
      <w:r w:rsidRPr="7528E05B">
        <w:rPr>
          <w:rFonts w:ascii="Open Sans" w:eastAsia="Open Sans" w:hAnsi="Open Sans" w:cs="Open Sans"/>
          <w:sz w:val="24"/>
          <w:szCs w:val="24"/>
        </w:rPr>
        <w:t>a registered charity and company limited by guarantee.</w:t>
      </w:r>
      <w:r w:rsidR="697A0D53" w:rsidRPr="7528E05B">
        <w:rPr>
          <w:rFonts w:ascii="Open Sans" w:eastAsia="Open Sans" w:hAnsi="Open Sans" w:cs="Open Sans"/>
          <w:sz w:val="24"/>
          <w:szCs w:val="24"/>
        </w:rPr>
        <w:t xml:space="preserve"> </w:t>
      </w:r>
      <w:r w:rsidRPr="7528E05B">
        <w:rPr>
          <w:rFonts w:ascii="Open Sans" w:eastAsia="Open Sans" w:hAnsi="Open Sans" w:cs="Open Sans"/>
          <w:sz w:val="24"/>
          <w:szCs w:val="24"/>
        </w:rPr>
        <w:t>Charity Registration Number: 1025392; Company Registration Number: 2845028 England;</w:t>
      </w:r>
      <w:r w:rsidR="577257F9" w:rsidRPr="7528E05B">
        <w:rPr>
          <w:rFonts w:ascii="Open Sans" w:eastAsia="Open Sans" w:hAnsi="Open Sans" w:cs="Open Sans"/>
          <w:sz w:val="24"/>
          <w:szCs w:val="24"/>
        </w:rPr>
        <w:t xml:space="preserve"> </w:t>
      </w:r>
      <w:r w:rsidRPr="7528E05B">
        <w:rPr>
          <w:rFonts w:ascii="Open Sans" w:eastAsia="Open Sans" w:hAnsi="Open Sans" w:cs="Open Sans"/>
          <w:sz w:val="24"/>
          <w:szCs w:val="24"/>
        </w:rPr>
        <w:t xml:space="preserve">Registered office: </w:t>
      </w:r>
      <w:r w:rsidR="64E2622E" w:rsidRPr="7528E05B">
        <w:rPr>
          <w:rFonts w:ascii="Open Sans" w:eastAsia="Open Sans" w:hAnsi="Open Sans" w:cs="Open Sans"/>
          <w:sz w:val="24"/>
          <w:szCs w:val="24"/>
        </w:rPr>
        <w:t>5 Palace Yard Mews,</w:t>
      </w:r>
      <w:r w:rsidRPr="7528E05B">
        <w:rPr>
          <w:rFonts w:ascii="Open Sans" w:eastAsia="Open Sans" w:hAnsi="Open Sans" w:cs="Open Sans"/>
          <w:sz w:val="24"/>
          <w:szCs w:val="24"/>
        </w:rPr>
        <w:t xml:space="preserve"> Bath, BA1 2</w:t>
      </w:r>
      <w:r w:rsidR="32B8786C" w:rsidRPr="7528E05B">
        <w:rPr>
          <w:rFonts w:ascii="Open Sans" w:eastAsia="Open Sans" w:hAnsi="Open Sans" w:cs="Open Sans"/>
          <w:sz w:val="24"/>
          <w:szCs w:val="24"/>
        </w:rPr>
        <w:t>NH</w:t>
      </w:r>
      <w:r w:rsidRPr="7528E05B">
        <w:rPr>
          <w:rFonts w:ascii="Open Sans" w:eastAsia="Open Sans" w:hAnsi="Open Sans" w:cs="Open Sans"/>
          <w:sz w:val="24"/>
          <w:szCs w:val="24"/>
        </w:rPr>
        <w:t>; Financial Conduct Authority Number:</w:t>
      </w:r>
      <w:r w:rsidR="0A4D476C" w:rsidRPr="7528E05B">
        <w:rPr>
          <w:rFonts w:ascii="Open Sans" w:eastAsia="Open Sans" w:hAnsi="Open Sans" w:cs="Open Sans"/>
          <w:sz w:val="24"/>
          <w:szCs w:val="24"/>
        </w:rPr>
        <w:t xml:space="preserve"> </w:t>
      </w:r>
      <w:r w:rsidRPr="7528E05B">
        <w:rPr>
          <w:rFonts w:ascii="Open Sans" w:eastAsia="Open Sans" w:hAnsi="Open Sans" w:cs="Open Sans"/>
          <w:sz w:val="24"/>
          <w:szCs w:val="24"/>
        </w:rPr>
        <w:t>617504</w:t>
      </w:r>
    </w:p>
    <w:p w14:paraId="217BA36D" w14:textId="5B0F288E" w:rsidR="638F8059" w:rsidRDefault="638F8059" w:rsidP="7528E05B">
      <w:pPr>
        <w:pStyle w:val="NoSpacing"/>
        <w:rPr>
          <w:rFonts w:ascii="Open Sans" w:eastAsia="Open Sans" w:hAnsi="Open Sans" w:cs="Open Sans"/>
          <w:sz w:val="24"/>
          <w:szCs w:val="24"/>
        </w:rPr>
      </w:pPr>
    </w:p>
    <w:sectPr w:rsidR="638F8059">
      <w:footerReference w:type="default" r:id="rId18"/>
      <w:pgSz w:w="11906" w:h="16838"/>
      <w:pgMar w:top="1152" w:right="1152" w:bottom="1152" w:left="11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4C9D9" w14:textId="77777777" w:rsidR="00116600" w:rsidRDefault="00116600">
      <w:pPr>
        <w:spacing w:after="0" w:line="240" w:lineRule="auto"/>
      </w:pPr>
      <w:r>
        <w:separator/>
      </w:r>
    </w:p>
  </w:endnote>
  <w:endnote w:type="continuationSeparator" w:id="0">
    <w:p w14:paraId="6B249BC2" w14:textId="77777777" w:rsidR="00116600" w:rsidRDefault="00116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Open Sans">
    <w:altName w:val="Calibri"/>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8BC15B6" w14:paraId="4D3E919F" w14:textId="77777777" w:rsidTr="78BC15B6">
      <w:tc>
        <w:tcPr>
          <w:tcW w:w="3005" w:type="dxa"/>
        </w:tcPr>
        <w:p w14:paraId="66C3CC15" w14:textId="796737A5" w:rsidR="78BC15B6" w:rsidRDefault="78BC15B6" w:rsidP="78BC15B6">
          <w:pPr>
            <w:pStyle w:val="Header"/>
            <w:ind w:left="-115"/>
          </w:pPr>
        </w:p>
      </w:tc>
      <w:tc>
        <w:tcPr>
          <w:tcW w:w="3005" w:type="dxa"/>
        </w:tcPr>
        <w:p w14:paraId="2DBEC6B2" w14:textId="22E19205" w:rsidR="78BC15B6" w:rsidRDefault="78BC15B6" w:rsidP="78BC15B6">
          <w:pPr>
            <w:pStyle w:val="Header"/>
            <w:jc w:val="center"/>
          </w:pPr>
        </w:p>
      </w:tc>
      <w:tc>
        <w:tcPr>
          <w:tcW w:w="3005" w:type="dxa"/>
        </w:tcPr>
        <w:p w14:paraId="0B28F8DF" w14:textId="7B654B6D" w:rsidR="78BC15B6" w:rsidRDefault="78BC15B6" w:rsidP="78BC15B6">
          <w:pPr>
            <w:pStyle w:val="Header"/>
            <w:ind w:right="-115"/>
            <w:jc w:val="right"/>
          </w:pPr>
        </w:p>
      </w:tc>
    </w:tr>
  </w:tbl>
  <w:p w14:paraId="21E03EEA" w14:textId="2CC22047" w:rsidR="78BC15B6" w:rsidRDefault="78BC15B6" w:rsidP="78BC1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7DF39" w14:textId="77777777" w:rsidR="00116600" w:rsidRDefault="00116600">
      <w:pPr>
        <w:spacing w:after="0" w:line="240" w:lineRule="auto"/>
      </w:pPr>
      <w:r>
        <w:separator/>
      </w:r>
    </w:p>
  </w:footnote>
  <w:footnote w:type="continuationSeparator" w:id="0">
    <w:p w14:paraId="6248F219" w14:textId="77777777" w:rsidR="00116600" w:rsidRDefault="0011660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eoxn31G1" int2:invalidationBookmarkName="" int2:hashCode="i33lLgnrOq2Y05" int2:id="XxosKjUm">
      <int2:state int2:value="Rejected" int2:type="AugLoop_Text_Critique"/>
    </int2:bookmark>
    <int2:bookmark int2:bookmarkName="_Int_Uv6fXEdC" int2:invalidationBookmarkName="" int2:hashCode="LNdIS8GxX8z/gi" int2:id="Sl1FSNzl">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AEBCA"/>
    <w:multiLevelType w:val="hybridMultilevel"/>
    <w:tmpl w:val="88024172"/>
    <w:lvl w:ilvl="0" w:tplc="381C0A18">
      <w:start w:val="1"/>
      <w:numFmt w:val="bullet"/>
      <w:lvlText w:val=""/>
      <w:lvlJc w:val="left"/>
      <w:pPr>
        <w:ind w:left="360" w:hanging="360"/>
      </w:pPr>
      <w:rPr>
        <w:rFonts w:ascii="Symbol" w:hAnsi="Symbol" w:hint="default"/>
      </w:rPr>
    </w:lvl>
    <w:lvl w:ilvl="1" w:tplc="8E804880">
      <w:start w:val="1"/>
      <w:numFmt w:val="bullet"/>
      <w:lvlText w:val="o"/>
      <w:lvlJc w:val="left"/>
      <w:pPr>
        <w:ind w:left="1080" w:hanging="360"/>
      </w:pPr>
      <w:rPr>
        <w:rFonts w:ascii="Courier New" w:hAnsi="Courier New" w:hint="default"/>
      </w:rPr>
    </w:lvl>
    <w:lvl w:ilvl="2" w:tplc="AD88A7F4">
      <w:start w:val="1"/>
      <w:numFmt w:val="bullet"/>
      <w:lvlText w:val=""/>
      <w:lvlJc w:val="left"/>
      <w:pPr>
        <w:ind w:left="1800" w:hanging="360"/>
      </w:pPr>
      <w:rPr>
        <w:rFonts w:ascii="Wingdings" w:hAnsi="Wingdings" w:hint="default"/>
      </w:rPr>
    </w:lvl>
    <w:lvl w:ilvl="3" w:tplc="A5289DE0">
      <w:start w:val="1"/>
      <w:numFmt w:val="bullet"/>
      <w:lvlText w:val=""/>
      <w:lvlJc w:val="left"/>
      <w:pPr>
        <w:ind w:left="2520" w:hanging="360"/>
      </w:pPr>
      <w:rPr>
        <w:rFonts w:ascii="Symbol" w:hAnsi="Symbol" w:hint="default"/>
      </w:rPr>
    </w:lvl>
    <w:lvl w:ilvl="4" w:tplc="30F6C864">
      <w:start w:val="1"/>
      <w:numFmt w:val="bullet"/>
      <w:lvlText w:val="o"/>
      <w:lvlJc w:val="left"/>
      <w:pPr>
        <w:ind w:left="3240" w:hanging="360"/>
      </w:pPr>
      <w:rPr>
        <w:rFonts w:ascii="Courier New" w:hAnsi="Courier New" w:hint="default"/>
      </w:rPr>
    </w:lvl>
    <w:lvl w:ilvl="5" w:tplc="1F1CC522">
      <w:start w:val="1"/>
      <w:numFmt w:val="bullet"/>
      <w:lvlText w:val=""/>
      <w:lvlJc w:val="left"/>
      <w:pPr>
        <w:ind w:left="3960" w:hanging="360"/>
      </w:pPr>
      <w:rPr>
        <w:rFonts w:ascii="Wingdings" w:hAnsi="Wingdings" w:hint="default"/>
      </w:rPr>
    </w:lvl>
    <w:lvl w:ilvl="6" w:tplc="4D400770">
      <w:start w:val="1"/>
      <w:numFmt w:val="bullet"/>
      <w:lvlText w:val=""/>
      <w:lvlJc w:val="left"/>
      <w:pPr>
        <w:ind w:left="4680" w:hanging="360"/>
      </w:pPr>
      <w:rPr>
        <w:rFonts w:ascii="Symbol" w:hAnsi="Symbol" w:hint="default"/>
      </w:rPr>
    </w:lvl>
    <w:lvl w:ilvl="7" w:tplc="A75C0518">
      <w:start w:val="1"/>
      <w:numFmt w:val="bullet"/>
      <w:lvlText w:val="o"/>
      <w:lvlJc w:val="left"/>
      <w:pPr>
        <w:ind w:left="5400" w:hanging="360"/>
      </w:pPr>
      <w:rPr>
        <w:rFonts w:ascii="Courier New" w:hAnsi="Courier New" w:hint="default"/>
      </w:rPr>
    </w:lvl>
    <w:lvl w:ilvl="8" w:tplc="DDD0F7BA">
      <w:start w:val="1"/>
      <w:numFmt w:val="bullet"/>
      <w:lvlText w:val=""/>
      <w:lvlJc w:val="left"/>
      <w:pPr>
        <w:ind w:left="6120" w:hanging="360"/>
      </w:pPr>
      <w:rPr>
        <w:rFonts w:ascii="Wingdings" w:hAnsi="Wingdings" w:hint="default"/>
      </w:rPr>
    </w:lvl>
  </w:abstractNum>
  <w:abstractNum w:abstractNumId="1" w15:restartNumberingAfterBreak="0">
    <w:nsid w:val="07E50C44"/>
    <w:multiLevelType w:val="hybridMultilevel"/>
    <w:tmpl w:val="17486DA8"/>
    <w:lvl w:ilvl="0" w:tplc="3E140136">
      <w:start w:val="1"/>
      <w:numFmt w:val="bullet"/>
      <w:lvlText w:val=""/>
      <w:lvlJc w:val="left"/>
      <w:pPr>
        <w:ind w:left="360" w:hanging="360"/>
      </w:pPr>
      <w:rPr>
        <w:rFonts w:ascii="Symbol" w:hAnsi="Symbol" w:hint="default"/>
      </w:rPr>
    </w:lvl>
    <w:lvl w:ilvl="1" w:tplc="ADCC0C42">
      <w:start w:val="1"/>
      <w:numFmt w:val="bullet"/>
      <w:lvlText w:val="o"/>
      <w:lvlJc w:val="left"/>
      <w:pPr>
        <w:ind w:left="1080" w:hanging="360"/>
      </w:pPr>
      <w:rPr>
        <w:rFonts w:ascii="Courier New" w:hAnsi="Courier New" w:hint="default"/>
      </w:rPr>
    </w:lvl>
    <w:lvl w:ilvl="2" w:tplc="C5ACEFB8">
      <w:start w:val="1"/>
      <w:numFmt w:val="bullet"/>
      <w:lvlText w:val=""/>
      <w:lvlJc w:val="left"/>
      <w:pPr>
        <w:ind w:left="1800" w:hanging="360"/>
      </w:pPr>
      <w:rPr>
        <w:rFonts w:ascii="Wingdings" w:hAnsi="Wingdings" w:hint="default"/>
      </w:rPr>
    </w:lvl>
    <w:lvl w:ilvl="3" w:tplc="0C5473FE">
      <w:start w:val="1"/>
      <w:numFmt w:val="bullet"/>
      <w:lvlText w:val=""/>
      <w:lvlJc w:val="left"/>
      <w:pPr>
        <w:ind w:left="2520" w:hanging="360"/>
      </w:pPr>
      <w:rPr>
        <w:rFonts w:ascii="Symbol" w:hAnsi="Symbol" w:hint="default"/>
      </w:rPr>
    </w:lvl>
    <w:lvl w:ilvl="4" w:tplc="44FCE40A">
      <w:start w:val="1"/>
      <w:numFmt w:val="bullet"/>
      <w:lvlText w:val="o"/>
      <w:lvlJc w:val="left"/>
      <w:pPr>
        <w:ind w:left="3240" w:hanging="360"/>
      </w:pPr>
      <w:rPr>
        <w:rFonts w:ascii="Courier New" w:hAnsi="Courier New" w:hint="default"/>
      </w:rPr>
    </w:lvl>
    <w:lvl w:ilvl="5" w:tplc="E062CE92">
      <w:start w:val="1"/>
      <w:numFmt w:val="bullet"/>
      <w:lvlText w:val=""/>
      <w:lvlJc w:val="left"/>
      <w:pPr>
        <w:ind w:left="3960" w:hanging="360"/>
      </w:pPr>
      <w:rPr>
        <w:rFonts w:ascii="Wingdings" w:hAnsi="Wingdings" w:hint="default"/>
      </w:rPr>
    </w:lvl>
    <w:lvl w:ilvl="6" w:tplc="6B5E7CB0">
      <w:start w:val="1"/>
      <w:numFmt w:val="bullet"/>
      <w:lvlText w:val=""/>
      <w:lvlJc w:val="left"/>
      <w:pPr>
        <w:ind w:left="4680" w:hanging="360"/>
      </w:pPr>
      <w:rPr>
        <w:rFonts w:ascii="Symbol" w:hAnsi="Symbol" w:hint="default"/>
      </w:rPr>
    </w:lvl>
    <w:lvl w:ilvl="7" w:tplc="0B7CF774">
      <w:start w:val="1"/>
      <w:numFmt w:val="bullet"/>
      <w:lvlText w:val="o"/>
      <w:lvlJc w:val="left"/>
      <w:pPr>
        <w:ind w:left="5400" w:hanging="360"/>
      </w:pPr>
      <w:rPr>
        <w:rFonts w:ascii="Courier New" w:hAnsi="Courier New" w:hint="default"/>
      </w:rPr>
    </w:lvl>
    <w:lvl w:ilvl="8" w:tplc="A676AB52">
      <w:start w:val="1"/>
      <w:numFmt w:val="bullet"/>
      <w:lvlText w:val=""/>
      <w:lvlJc w:val="left"/>
      <w:pPr>
        <w:ind w:left="6120" w:hanging="360"/>
      </w:pPr>
      <w:rPr>
        <w:rFonts w:ascii="Wingdings" w:hAnsi="Wingdings" w:hint="default"/>
      </w:rPr>
    </w:lvl>
  </w:abstractNum>
  <w:abstractNum w:abstractNumId="2" w15:restartNumberingAfterBreak="0">
    <w:nsid w:val="0A702A00"/>
    <w:multiLevelType w:val="hybridMultilevel"/>
    <w:tmpl w:val="D4C8B6F0"/>
    <w:lvl w:ilvl="0" w:tplc="C734C5A0">
      <w:start w:val="1"/>
      <w:numFmt w:val="bullet"/>
      <w:lvlText w:val=""/>
      <w:lvlJc w:val="left"/>
      <w:pPr>
        <w:ind w:left="360" w:hanging="360"/>
      </w:pPr>
      <w:rPr>
        <w:rFonts w:ascii="Symbol" w:hAnsi="Symbol" w:hint="default"/>
      </w:rPr>
    </w:lvl>
    <w:lvl w:ilvl="1" w:tplc="0394B26A">
      <w:start w:val="1"/>
      <w:numFmt w:val="bullet"/>
      <w:lvlText w:val="o"/>
      <w:lvlJc w:val="left"/>
      <w:pPr>
        <w:ind w:left="1080" w:hanging="360"/>
      </w:pPr>
      <w:rPr>
        <w:rFonts w:ascii="Courier New" w:hAnsi="Courier New" w:hint="default"/>
      </w:rPr>
    </w:lvl>
    <w:lvl w:ilvl="2" w:tplc="215AFECC">
      <w:start w:val="1"/>
      <w:numFmt w:val="bullet"/>
      <w:lvlText w:val=""/>
      <w:lvlJc w:val="left"/>
      <w:pPr>
        <w:ind w:left="1800" w:hanging="360"/>
      </w:pPr>
      <w:rPr>
        <w:rFonts w:ascii="Wingdings" w:hAnsi="Wingdings" w:hint="default"/>
      </w:rPr>
    </w:lvl>
    <w:lvl w:ilvl="3" w:tplc="706EA63C">
      <w:start w:val="1"/>
      <w:numFmt w:val="bullet"/>
      <w:lvlText w:val=""/>
      <w:lvlJc w:val="left"/>
      <w:pPr>
        <w:ind w:left="2520" w:hanging="360"/>
      </w:pPr>
      <w:rPr>
        <w:rFonts w:ascii="Symbol" w:hAnsi="Symbol" w:hint="default"/>
      </w:rPr>
    </w:lvl>
    <w:lvl w:ilvl="4" w:tplc="E11C6D10">
      <w:start w:val="1"/>
      <w:numFmt w:val="bullet"/>
      <w:lvlText w:val="o"/>
      <w:lvlJc w:val="left"/>
      <w:pPr>
        <w:ind w:left="3240" w:hanging="360"/>
      </w:pPr>
      <w:rPr>
        <w:rFonts w:ascii="Courier New" w:hAnsi="Courier New" w:hint="default"/>
      </w:rPr>
    </w:lvl>
    <w:lvl w:ilvl="5" w:tplc="A1B07290">
      <w:start w:val="1"/>
      <w:numFmt w:val="bullet"/>
      <w:lvlText w:val=""/>
      <w:lvlJc w:val="left"/>
      <w:pPr>
        <w:ind w:left="3960" w:hanging="360"/>
      </w:pPr>
      <w:rPr>
        <w:rFonts w:ascii="Wingdings" w:hAnsi="Wingdings" w:hint="default"/>
      </w:rPr>
    </w:lvl>
    <w:lvl w:ilvl="6" w:tplc="8F066BB4">
      <w:start w:val="1"/>
      <w:numFmt w:val="bullet"/>
      <w:lvlText w:val=""/>
      <w:lvlJc w:val="left"/>
      <w:pPr>
        <w:ind w:left="4680" w:hanging="360"/>
      </w:pPr>
      <w:rPr>
        <w:rFonts w:ascii="Symbol" w:hAnsi="Symbol" w:hint="default"/>
      </w:rPr>
    </w:lvl>
    <w:lvl w:ilvl="7" w:tplc="569C021C">
      <w:start w:val="1"/>
      <w:numFmt w:val="bullet"/>
      <w:lvlText w:val="o"/>
      <w:lvlJc w:val="left"/>
      <w:pPr>
        <w:ind w:left="5400" w:hanging="360"/>
      </w:pPr>
      <w:rPr>
        <w:rFonts w:ascii="Courier New" w:hAnsi="Courier New" w:hint="default"/>
      </w:rPr>
    </w:lvl>
    <w:lvl w:ilvl="8" w:tplc="301A9CE0">
      <w:start w:val="1"/>
      <w:numFmt w:val="bullet"/>
      <w:lvlText w:val=""/>
      <w:lvlJc w:val="left"/>
      <w:pPr>
        <w:ind w:left="6120" w:hanging="360"/>
      </w:pPr>
      <w:rPr>
        <w:rFonts w:ascii="Wingdings" w:hAnsi="Wingdings" w:hint="default"/>
      </w:rPr>
    </w:lvl>
  </w:abstractNum>
  <w:abstractNum w:abstractNumId="3" w15:restartNumberingAfterBreak="0">
    <w:nsid w:val="15534453"/>
    <w:multiLevelType w:val="hybridMultilevel"/>
    <w:tmpl w:val="AAB2EF34"/>
    <w:lvl w:ilvl="0" w:tplc="5BD8C222">
      <w:start w:val="1"/>
      <w:numFmt w:val="bullet"/>
      <w:lvlText w:val=""/>
      <w:lvlJc w:val="left"/>
      <w:pPr>
        <w:ind w:left="360" w:hanging="360"/>
      </w:pPr>
      <w:rPr>
        <w:rFonts w:ascii="Symbol" w:hAnsi="Symbol" w:hint="default"/>
      </w:rPr>
    </w:lvl>
    <w:lvl w:ilvl="1" w:tplc="09208532">
      <w:start w:val="1"/>
      <w:numFmt w:val="bullet"/>
      <w:lvlText w:val="o"/>
      <w:lvlJc w:val="left"/>
      <w:pPr>
        <w:ind w:left="1080" w:hanging="360"/>
      </w:pPr>
      <w:rPr>
        <w:rFonts w:ascii="Courier New" w:hAnsi="Courier New" w:hint="default"/>
      </w:rPr>
    </w:lvl>
    <w:lvl w:ilvl="2" w:tplc="4220304A">
      <w:start w:val="1"/>
      <w:numFmt w:val="bullet"/>
      <w:lvlText w:val=""/>
      <w:lvlJc w:val="left"/>
      <w:pPr>
        <w:ind w:left="1800" w:hanging="360"/>
      </w:pPr>
      <w:rPr>
        <w:rFonts w:ascii="Wingdings" w:hAnsi="Wingdings" w:hint="default"/>
      </w:rPr>
    </w:lvl>
    <w:lvl w:ilvl="3" w:tplc="0DAE2C96">
      <w:start w:val="1"/>
      <w:numFmt w:val="bullet"/>
      <w:lvlText w:val=""/>
      <w:lvlJc w:val="left"/>
      <w:pPr>
        <w:ind w:left="2520" w:hanging="360"/>
      </w:pPr>
      <w:rPr>
        <w:rFonts w:ascii="Symbol" w:hAnsi="Symbol" w:hint="default"/>
      </w:rPr>
    </w:lvl>
    <w:lvl w:ilvl="4" w:tplc="E4B0B602">
      <w:start w:val="1"/>
      <w:numFmt w:val="bullet"/>
      <w:lvlText w:val="o"/>
      <w:lvlJc w:val="left"/>
      <w:pPr>
        <w:ind w:left="3240" w:hanging="360"/>
      </w:pPr>
      <w:rPr>
        <w:rFonts w:ascii="Courier New" w:hAnsi="Courier New" w:hint="default"/>
      </w:rPr>
    </w:lvl>
    <w:lvl w:ilvl="5" w:tplc="E4867F94">
      <w:start w:val="1"/>
      <w:numFmt w:val="bullet"/>
      <w:lvlText w:val=""/>
      <w:lvlJc w:val="left"/>
      <w:pPr>
        <w:ind w:left="3960" w:hanging="360"/>
      </w:pPr>
      <w:rPr>
        <w:rFonts w:ascii="Wingdings" w:hAnsi="Wingdings" w:hint="default"/>
      </w:rPr>
    </w:lvl>
    <w:lvl w:ilvl="6" w:tplc="CEA8C284">
      <w:start w:val="1"/>
      <w:numFmt w:val="bullet"/>
      <w:lvlText w:val=""/>
      <w:lvlJc w:val="left"/>
      <w:pPr>
        <w:ind w:left="4680" w:hanging="360"/>
      </w:pPr>
      <w:rPr>
        <w:rFonts w:ascii="Symbol" w:hAnsi="Symbol" w:hint="default"/>
      </w:rPr>
    </w:lvl>
    <w:lvl w:ilvl="7" w:tplc="DFB82E00">
      <w:start w:val="1"/>
      <w:numFmt w:val="bullet"/>
      <w:lvlText w:val="o"/>
      <w:lvlJc w:val="left"/>
      <w:pPr>
        <w:ind w:left="5400" w:hanging="360"/>
      </w:pPr>
      <w:rPr>
        <w:rFonts w:ascii="Courier New" w:hAnsi="Courier New" w:hint="default"/>
      </w:rPr>
    </w:lvl>
    <w:lvl w:ilvl="8" w:tplc="3314DCE2">
      <w:start w:val="1"/>
      <w:numFmt w:val="bullet"/>
      <w:lvlText w:val=""/>
      <w:lvlJc w:val="left"/>
      <w:pPr>
        <w:ind w:left="6120" w:hanging="360"/>
      </w:pPr>
      <w:rPr>
        <w:rFonts w:ascii="Wingdings" w:hAnsi="Wingdings" w:hint="default"/>
      </w:rPr>
    </w:lvl>
  </w:abstractNum>
  <w:abstractNum w:abstractNumId="4" w15:restartNumberingAfterBreak="0">
    <w:nsid w:val="1842548E"/>
    <w:multiLevelType w:val="hybridMultilevel"/>
    <w:tmpl w:val="3B021F88"/>
    <w:lvl w:ilvl="0" w:tplc="E47037D0">
      <w:start w:val="1"/>
      <w:numFmt w:val="bullet"/>
      <w:lvlText w:val=""/>
      <w:lvlJc w:val="left"/>
      <w:pPr>
        <w:ind w:left="720" w:hanging="360"/>
      </w:pPr>
      <w:rPr>
        <w:rFonts w:ascii="Symbol" w:hAnsi="Symbol" w:hint="default"/>
      </w:rPr>
    </w:lvl>
    <w:lvl w:ilvl="1" w:tplc="6DF01CE8">
      <w:start w:val="1"/>
      <w:numFmt w:val="bullet"/>
      <w:lvlText w:val="o"/>
      <w:lvlJc w:val="left"/>
      <w:pPr>
        <w:ind w:left="1440" w:hanging="360"/>
      </w:pPr>
      <w:rPr>
        <w:rFonts w:ascii="Courier New" w:hAnsi="Courier New" w:hint="default"/>
      </w:rPr>
    </w:lvl>
    <w:lvl w:ilvl="2" w:tplc="5F0CDA14">
      <w:start w:val="1"/>
      <w:numFmt w:val="bullet"/>
      <w:lvlText w:val=""/>
      <w:lvlJc w:val="left"/>
      <w:pPr>
        <w:ind w:left="2160" w:hanging="360"/>
      </w:pPr>
      <w:rPr>
        <w:rFonts w:ascii="Wingdings" w:hAnsi="Wingdings" w:hint="default"/>
      </w:rPr>
    </w:lvl>
    <w:lvl w:ilvl="3" w:tplc="B9160EE0">
      <w:start w:val="1"/>
      <w:numFmt w:val="bullet"/>
      <w:lvlText w:val=""/>
      <w:lvlJc w:val="left"/>
      <w:pPr>
        <w:ind w:left="2880" w:hanging="360"/>
      </w:pPr>
      <w:rPr>
        <w:rFonts w:ascii="Symbol" w:hAnsi="Symbol" w:hint="default"/>
      </w:rPr>
    </w:lvl>
    <w:lvl w:ilvl="4" w:tplc="021A0F82">
      <w:start w:val="1"/>
      <w:numFmt w:val="bullet"/>
      <w:lvlText w:val="o"/>
      <w:lvlJc w:val="left"/>
      <w:pPr>
        <w:ind w:left="3600" w:hanging="360"/>
      </w:pPr>
      <w:rPr>
        <w:rFonts w:ascii="Courier New" w:hAnsi="Courier New" w:hint="default"/>
      </w:rPr>
    </w:lvl>
    <w:lvl w:ilvl="5" w:tplc="5B66EB56">
      <w:start w:val="1"/>
      <w:numFmt w:val="bullet"/>
      <w:lvlText w:val=""/>
      <w:lvlJc w:val="left"/>
      <w:pPr>
        <w:ind w:left="4320" w:hanging="360"/>
      </w:pPr>
      <w:rPr>
        <w:rFonts w:ascii="Wingdings" w:hAnsi="Wingdings" w:hint="default"/>
      </w:rPr>
    </w:lvl>
    <w:lvl w:ilvl="6" w:tplc="F69452D0">
      <w:start w:val="1"/>
      <w:numFmt w:val="bullet"/>
      <w:lvlText w:val=""/>
      <w:lvlJc w:val="left"/>
      <w:pPr>
        <w:ind w:left="5040" w:hanging="360"/>
      </w:pPr>
      <w:rPr>
        <w:rFonts w:ascii="Symbol" w:hAnsi="Symbol" w:hint="default"/>
      </w:rPr>
    </w:lvl>
    <w:lvl w:ilvl="7" w:tplc="847623BA">
      <w:start w:val="1"/>
      <w:numFmt w:val="bullet"/>
      <w:lvlText w:val="o"/>
      <w:lvlJc w:val="left"/>
      <w:pPr>
        <w:ind w:left="5760" w:hanging="360"/>
      </w:pPr>
      <w:rPr>
        <w:rFonts w:ascii="Courier New" w:hAnsi="Courier New" w:hint="default"/>
      </w:rPr>
    </w:lvl>
    <w:lvl w:ilvl="8" w:tplc="F46ECC86">
      <w:start w:val="1"/>
      <w:numFmt w:val="bullet"/>
      <w:lvlText w:val=""/>
      <w:lvlJc w:val="left"/>
      <w:pPr>
        <w:ind w:left="6480" w:hanging="360"/>
      </w:pPr>
      <w:rPr>
        <w:rFonts w:ascii="Wingdings" w:hAnsi="Wingdings" w:hint="default"/>
      </w:rPr>
    </w:lvl>
  </w:abstractNum>
  <w:abstractNum w:abstractNumId="5" w15:restartNumberingAfterBreak="0">
    <w:nsid w:val="33647B7C"/>
    <w:multiLevelType w:val="hybridMultilevel"/>
    <w:tmpl w:val="ED985DC0"/>
    <w:lvl w:ilvl="0" w:tplc="01D6B56A">
      <w:start w:val="1"/>
      <w:numFmt w:val="bullet"/>
      <w:lvlText w:val=""/>
      <w:lvlJc w:val="left"/>
      <w:pPr>
        <w:ind w:left="360" w:hanging="360"/>
      </w:pPr>
      <w:rPr>
        <w:rFonts w:ascii="Symbol" w:hAnsi="Symbol" w:hint="default"/>
      </w:rPr>
    </w:lvl>
    <w:lvl w:ilvl="1" w:tplc="42C2588C">
      <w:start w:val="1"/>
      <w:numFmt w:val="bullet"/>
      <w:lvlText w:val="o"/>
      <w:lvlJc w:val="left"/>
      <w:pPr>
        <w:ind w:left="1080" w:hanging="360"/>
      </w:pPr>
      <w:rPr>
        <w:rFonts w:ascii="Courier New" w:hAnsi="Courier New" w:hint="default"/>
      </w:rPr>
    </w:lvl>
    <w:lvl w:ilvl="2" w:tplc="751894F6">
      <w:start w:val="1"/>
      <w:numFmt w:val="bullet"/>
      <w:lvlText w:val=""/>
      <w:lvlJc w:val="left"/>
      <w:pPr>
        <w:ind w:left="1800" w:hanging="360"/>
      </w:pPr>
      <w:rPr>
        <w:rFonts w:ascii="Wingdings" w:hAnsi="Wingdings" w:hint="default"/>
      </w:rPr>
    </w:lvl>
    <w:lvl w:ilvl="3" w:tplc="3FA86976">
      <w:start w:val="1"/>
      <w:numFmt w:val="bullet"/>
      <w:lvlText w:val=""/>
      <w:lvlJc w:val="left"/>
      <w:pPr>
        <w:ind w:left="2520" w:hanging="360"/>
      </w:pPr>
      <w:rPr>
        <w:rFonts w:ascii="Symbol" w:hAnsi="Symbol" w:hint="default"/>
      </w:rPr>
    </w:lvl>
    <w:lvl w:ilvl="4" w:tplc="48D6CF90">
      <w:start w:val="1"/>
      <w:numFmt w:val="bullet"/>
      <w:lvlText w:val="o"/>
      <w:lvlJc w:val="left"/>
      <w:pPr>
        <w:ind w:left="3240" w:hanging="360"/>
      </w:pPr>
      <w:rPr>
        <w:rFonts w:ascii="Courier New" w:hAnsi="Courier New" w:hint="default"/>
      </w:rPr>
    </w:lvl>
    <w:lvl w:ilvl="5" w:tplc="4A2602D4">
      <w:start w:val="1"/>
      <w:numFmt w:val="bullet"/>
      <w:lvlText w:val=""/>
      <w:lvlJc w:val="left"/>
      <w:pPr>
        <w:ind w:left="3960" w:hanging="360"/>
      </w:pPr>
      <w:rPr>
        <w:rFonts w:ascii="Wingdings" w:hAnsi="Wingdings" w:hint="default"/>
      </w:rPr>
    </w:lvl>
    <w:lvl w:ilvl="6" w:tplc="0066BDDC">
      <w:start w:val="1"/>
      <w:numFmt w:val="bullet"/>
      <w:lvlText w:val=""/>
      <w:lvlJc w:val="left"/>
      <w:pPr>
        <w:ind w:left="4680" w:hanging="360"/>
      </w:pPr>
      <w:rPr>
        <w:rFonts w:ascii="Symbol" w:hAnsi="Symbol" w:hint="default"/>
      </w:rPr>
    </w:lvl>
    <w:lvl w:ilvl="7" w:tplc="548E613A">
      <w:start w:val="1"/>
      <w:numFmt w:val="bullet"/>
      <w:lvlText w:val="o"/>
      <w:lvlJc w:val="left"/>
      <w:pPr>
        <w:ind w:left="5400" w:hanging="360"/>
      </w:pPr>
      <w:rPr>
        <w:rFonts w:ascii="Courier New" w:hAnsi="Courier New" w:hint="default"/>
      </w:rPr>
    </w:lvl>
    <w:lvl w:ilvl="8" w:tplc="86587A4E">
      <w:start w:val="1"/>
      <w:numFmt w:val="bullet"/>
      <w:lvlText w:val=""/>
      <w:lvlJc w:val="left"/>
      <w:pPr>
        <w:ind w:left="6120" w:hanging="360"/>
      </w:pPr>
      <w:rPr>
        <w:rFonts w:ascii="Wingdings" w:hAnsi="Wingdings" w:hint="default"/>
      </w:rPr>
    </w:lvl>
  </w:abstractNum>
  <w:abstractNum w:abstractNumId="6" w15:restartNumberingAfterBreak="0">
    <w:nsid w:val="41D71DB6"/>
    <w:multiLevelType w:val="hybridMultilevel"/>
    <w:tmpl w:val="23FE4B20"/>
    <w:lvl w:ilvl="0" w:tplc="8CB6BBCC">
      <w:start w:val="1"/>
      <w:numFmt w:val="bullet"/>
      <w:lvlText w:val=""/>
      <w:lvlJc w:val="left"/>
      <w:pPr>
        <w:ind w:left="360" w:hanging="360"/>
      </w:pPr>
      <w:rPr>
        <w:rFonts w:ascii="Symbol" w:hAnsi="Symbol" w:hint="default"/>
      </w:rPr>
    </w:lvl>
    <w:lvl w:ilvl="1" w:tplc="27C649F8">
      <w:start w:val="1"/>
      <w:numFmt w:val="bullet"/>
      <w:lvlText w:val="o"/>
      <w:lvlJc w:val="left"/>
      <w:pPr>
        <w:ind w:left="1080" w:hanging="360"/>
      </w:pPr>
      <w:rPr>
        <w:rFonts w:ascii="Courier New" w:hAnsi="Courier New" w:hint="default"/>
      </w:rPr>
    </w:lvl>
    <w:lvl w:ilvl="2" w:tplc="301AE4DC">
      <w:start w:val="1"/>
      <w:numFmt w:val="bullet"/>
      <w:lvlText w:val=""/>
      <w:lvlJc w:val="left"/>
      <w:pPr>
        <w:ind w:left="1800" w:hanging="360"/>
      </w:pPr>
      <w:rPr>
        <w:rFonts w:ascii="Wingdings" w:hAnsi="Wingdings" w:hint="default"/>
      </w:rPr>
    </w:lvl>
    <w:lvl w:ilvl="3" w:tplc="6C50DA0C">
      <w:start w:val="1"/>
      <w:numFmt w:val="bullet"/>
      <w:lvlText w:val=""/>
      <w:lvlJc w:val="left"/>
      <w:pPr>
        <w:ind w:left="2520" w:hanging="360"/>
      </w:pPr>
      <w:rPr>
        <w:rFonts w:ascii="Symbol" w:hAnsi="Symbol" w:hint="default"/>
      </w:rPr>
    </w:lvl>
    <w:lvl w:ilvl="4" w:tplc="A12CB0C2">
      <w:start w:val="1"/>
      <w:numFmt w:val="bullet"/>
      <w:lvlText w:val="o"/>
      <w:lvlJc w:val="left"/>
      <w:pPr>
        <w:ind w:left="3240" w:hanging="360"/>
      </w:pPr>
      <w:rPr>
        <w:rFonts w:ascii="Courier New" w:hAnsi="Courier New" w:hint="default"/>
      </w:rPr>
    </w:lvl>
    <w:lvl w:ilvl="5" w:tplc="96A84C08">
      <w:start w:val="1"/>
      <w:numFmt w:val="bullet"/>
      <w:lvlText w:val=""/>
      <w:lvlJc w:val="left"/>
      <w:pPr>
        <w:ind w:left="3960" w:hanging="360"/>
      </w:pPr>
      <w:rPr>
        <w:rFonts w:ascii="Wingdings" w:hAnsi="Wingdings" w:hint="default"/>
      </w:rPr>
    </w:lvl>
    <w:lvl w:ilvl="6" w:tplc="23805F56">
      <w:start w:val="1"/>
      <w:numFmt w:val="bullet"/>
      <w:lvlText w:val=""/>
      <w:lvlJc w:val="left"/>
      <w:pPr>
        <w:ind w:left="4680" w:hanging="360"/>
      </w:pPr>
      <w:rPr>
        <w:rFonts w:ascii="Symbol" w:hAnsi="Symbol" w:hint="default"/>
      </w:rPr>
    </w:lvl>
    <w:lvl w:ilvl="7" w:tplc="E1B8DFEA">
      <w:start w:val="1"/>
      <w:numFmt w:val="bullet"/>
      <w:lvlText w:val="o"/>
      <w:lvlJc w:val="left"/>
      <w:pPr>
        <w:ind w:left="5400" w:hanging="360"/>
      </w:pPr>
      <w:rPr>
        <w:rFonts w:ascii="Courier New" w:hAnsi="Courier New" w:hint="default"/>
      </w:rPr>
    </w:lvl>
    <w:lvl w:ilvl="8" w:tplc="8D462926">
      <w:start w:val="1"/>
      <w:numFmt w:val="bullet"/>
      <w:lvlText w:val=""/>
      <w:lvlJc w:val="left"/>
      <w:pPr>
        <w:ind w:left="6120" w:hanging="360"/>
      </w:pPr>
      <w:rPr>
        <w:rFonts w:ascii="Wingdings" w:hAnsi="Wingdings" w:hint="default"/>
      </w:rPr>
    </w:lvl>
  </w:abstractNum>
  <w:abstractNum w:abstractNumId="7" w15:restartNumberingAfterBreak="0">
    <w:nsid w:val="50CF39F9"/>
    <w:multiLevelType w:val="hybridMultilevel"/>
    <w:tmpl w:val="7BD05FFE"/>
    <w:lvl w:ilvl="0" w:tplc="23FAA2B0">
      <w:start w:val="1"/>
      <w:numFmt w:val="bullet"/>
      <w:lvlText w:val=""/>
      <w:lvlJc w:val="left"/>
      <w:pPr>
        <w:ind w:left="360" w:hanging="360"/>
      </w:pPr>
      <w:rPr>
        <w:rFonts w:ascii="Symbol" w:hAnsi="Symbol" w:hint="default"/>
      </w:rPr>
    </w:lvl>
    <w:lvl w:ilvl="1" w:tplc="DFE60CBA">
      <w:start w:val="1"/>
      <w:numFmt w:val="bullet"/>
      <w:lvlText w:val="o"/>
      <w:lvlJc w:val="left"/>
      <w:pPr>
        <w:ind w:left="1080" w:hanging="360"/>
      </w:pPr>
      <w:rPr>
        <w:rFonts w:ascii="Courier New" w:hAnsi="Courier New" w:hint="default"/>
      </w:rPr>
    </w:lvl>
    <w:lvl w:ilvl="2" w:tplc="7A8CD42C">
      <w:start w:val="1"/>
      <w:numFmt w:val="bullet"/>
      <w:lvlText w:val=""/>
      <w:lvlJc w:val="left"/>
      <w:pPr>
        <w:ind w:left="1800" w:hanging="360"/>
      </w:pPr>
      <w:rPr>
        <w:rFonts w:ascii="Wingdings" w:hAnsi="Wingdings" w:hint="default"/>
      </w:rPr>
    </w:lvl>
    <w:lvl w:ilvl="3" w:tplc="230AA214">
      <w:start w:val="1"/>
      <w:numFmt w:val="bullet"/>
      <w:lvlText w:val=""/>
      <w:lvlJc w:val="left"/>
      <w:pPr>
        <w:ind w:left="2520" w:hanging="360"/>
      </w:pPr>
      <w:rPr>
        <w:rFonts w:ascii="Symbol" w:hAnsi="Symbol" w:hint="default"/>
      </w:rPr>
    </w:lvl>
    <w:lvl w:ilvl="4" w:tplc="7AB63F88">
      <w:start w:val="1"/>
      <w:numFmt w:val="bullet"/>
      <w:lvlText w:val="o"/>
      <w:lvlJc w:val="left"/>
      <w:pPr>
        <w:ind w:left="3240" w:hanging="360"/>
      </w:pPr>
      <w:rPr>
        <w:rFonts w:ascii="Courier New" w:hAnsi="Courier New" w:hint="default"/>
      </w:rPr>
    </w:lvl>
    <w:lvl w:ilvl="5" w:tplc="984896C4">
      <w:start w:val="1"/>
      <w:numFmt w:val="bullet"/>
      <w:lvlText w:val=""/>
      <w:lvlJc w:val="left"/>
      <w:pPr>
        <w:ind w:left="3960" w:hanging="360"/>
      </w:pPr>
      <w:rPr>
        <w:rFonts w:ascii="Wingdings" w:hAnsi="Wingdings" w:hint="default"/>
      </w:rPr>
    </w:lvl>
    <w:lvl w:ilvl="6" w:tplc="5D9ECF14">
      <w:start w:val="1"/>
      <w:numFmt w:val="bullet"/>
      <w:lvlText w:val=""/>
      <w:lvlJc w:val="left"/>
      <w:pPr>
        <w:ind w:left="4680" w:hanging="360"/>
      </w:pPr>
      <w:rPr>
        <w:rFonts w:ascii="Symbol" w:hAnsi="Symbol" w:hint="default"/>
      </w:rPr>
    </w:lvl>
    <w:lvl w:ilvl="7" w:tplc="C1EE47CE">
      <w:start w:val="1"/>
      <w:numFmt w:val="bullet"/>
      <w:lvlText w:val="o"/>
      <w:lvlJc w:val="left"/>
      <w:pPr>
        <w:ind w:left="5400" w:hanging="360"/>
      </w:pPr>
      <w:rPr>
        <w:rFonts w:ascii="Courier New" w:hAnsi="Courier New" w:hint="default"/>
      </w:rPr>
    </w:lvl>
    <w:lvl w:ilvl="8" w:tplc="23A24D62">
      <w:start w:val="1"/>
      <w:numFmt w:val="bullet"/>
      <w:lvlText w:val=""/>
      <w:lvlJc w:val="left"/>
      <w:pPr>
        <w:ind w:left="6120" w:hanging="360"/>
      </w:pPr>
      <w:rPr>
        <w:rFonts w:ascii="Wingdings" w:hAnsi="Wingdings" w:hint="default"/>
      </w:rPr>
    </w:lvl>
  </w:abstractNum>
  <w:abstractNum w:abstractNumId="8" w15:restartNumberingAfterBreak="0">
    <w:nsid w:val="52E2A27D"/>
    <w:multiLevelType w:val="hybridMultilevel"/>
    <w:tmpl w:val="ECEE1E5C"/>
    <w:lvl w:ilvl="0" w:tplc="F6F47420">
      <w:start w:val="1"/>
      <w:numFmt w:val="bullet"/>
      <w:lvlText w:val=""/>
      <w:lvlJc w:val="left"/>
      <w:pPr>
        <w:ind w:left="360" w:hanging="360"/>
      </w:pPr>
      <w:rPr>
        <w:rFonts w:ascii="Symbol" w:hAnsi="Symbol" w:hint="default"/>
      </w:rPr>
    </w:lvl>
    <w:lvl w:ilvl="1" w:tplc="7C86C5D2">
      <w:start w:val="1"/>
      <w:numFmt w:val="bullet"/>
      <w:lvlText w:val="o"/>
      <w:lvlJc w:val="left"/>
      <w:pPr>
        <w:ind w:left="1080" w:hanging="360"/>
      </w:pPr>
      <w:rPr>
        <w:rFonts w:ascii="Courier New" w:hAnsi="Courier New" w:hint="default"/>
      </w:rPr>
    </w:lvl>
    <w:lvl w:ilvl="2" w:tplc="7D4C3E12">
      <w:start w:val="1"/>
      <w:numFmt w:val="bullet"/>
      <w:lvlText w:val=""/>
      <w:lvlJc w:val="left"/>
      <w:pPr>
        <w:ind w:left="1800" w:hanging="360"/>
      </w:pPr>
      <w:rPr>
        <w:rFonts w:ascii="Wingdings" w:hAnsi="Wingdings" w:hint="default"/>
      </w:rPr>
    </w:lvl>
    <w:lvl w:ilvl="3" w:tplc="A774976C">
      <w:start w:val="1"/>
      <w:numFmt w:val="bullet"/>
      <w:lvlText w:val=""/>
      <w:lvlJc w:val="left"/>
      <w:pPr>
        <w:ind w:left="2520" w:hanging="360"/>
      </w:pPr>
      <w:rPr>
        <w:rFonts w:ascii="Symbol" w:hAnsi="Symbol" w:hint="default"/>
      </w:rPr>
    </w:lvl>
    <w:lvl w:ilvl="4" w:tplc="A29E2B00">
      <w:start w:val="1"/>
      <w:numFmt w:val="bullet"/>
      <w:lvlText w:val="o"/>
      <w:lvlJc w:val="left"/>
      <w:pPr>
        <w:ind w:left="3240" w:hanging="360"/>
      </w:pPr>
      <w:rPr>
        <w:rFonts w:ascii="Courier New" w:hAnsi="Courier New" w:hint="default"/>
      </w:rPr>
    </w:lvl>
    <w:lvl w:ilvl="5" w:tplc="187E1690">
      <w:start w:val="1"/>
      <w:numFmt w:val="bullet"/>
      <w:lvlText w:val=""/>
      <w:lvlJc w:val="left"/>
      <w:pPr>
        <w:ind w:left="3960" w:hanging="360"/>
      </w:pPr>
      <w:rPr>
        <w:rFonts w:ascii="Wingdings" w:hAnsi="Wingdings" w:hint="default"/>
      </w:rPr>
    </w:lvl>
    <w:lvl w:ilvl="6" w:tplc="1BCE34F8">
      <w:start w:val="1"/>
      <w:numFmt w:val="bullet"/>
      <w:lvlText w:val=""/>
      <w:lvlJc w:val="left"/>
      <w:pPr>
        <w:ind w:left="4680" w:hanging="360"/>
      </w:pPr>
      <w:rPr>
        <w:rFonts w:ascii="Symbol" w:hAnsi="Symbol" w:hint="default"/>
      </w:rPr>
    </w:lvl>
    <w:lvl w:ilvl="7" w:tplc="7EF4E464">
      <w:start w:val="1"/>
      <w:numFmt w:val="bullet"/>
      <w:lvlText w:val="o"/>
      <w:lvlJc w:val="left"/>
      <w:pPr>
        <w:ind w:left="5400" w:hanging="360"/>
      </w:pPr>
      <w:rPr>
        <w:rFonts w:ascii="Courier New" w:hAnsi="Courier New" w:hint="default"/>
      </w:rPr>
    </w:lvl>
    <w:lvl w:ilvl="8" w:tplc="74289826">
      <w:start w:val="1"/>
      <w:numFmt w:val="bullet"/>
      <w:lvlText w:val=""/>
      <w:lvlJc w:val="left"/>
      <w:pPr>
        <w:ind w:left="6120" w:hanging="360"/>
      </w:pPr>
      <w:rPr>
        <w:rFonts w:ascii="Wingdings" w:hAnsi="Wingdings" w:hint="default"/>
      </w:rPr>
    </w:lvl>
  </w:abstractNum>
  <w:abstractNum w:abstractNumId="9" w15:restartNumberingAfterBreak="0">
    <w:nsid w:val="6778401A"/>
    <w:multiLevelType w:val="hybridMultilevel"/>
    <w:tmpl w:val="E744C4B8"/>
    <w:lvl w:ilvl="0" w:tplc="5E9CECC4">
      <w:start w:val="1"/>
      <w:numFmt w:val="bullet"/>
      <w:lvlText w:val=""/>
      <w:lvlJc w:val="left"/>
      <w:pPr>
        <w:ind w:left="720" w:hanging="360"/>
      </w:pPr>
      <w:rPr>
        <w:rFonts w:ascii="Symbol" w:hAnsi="Symbol" w:hint="default"/>
      </w:rPr>
    </w:lvl>
    <w:lvl w:ilvl="1" w:tplc="E06E7056">
      <w:start w:val="1"/>
      <w:numFmt w:val="bullet"/>
      <w:lvlText w:val="o"/>
      <w:lvlJc w:val="left"/>
      <w:pPr>
        <w:ind w:left="1440" w:hanging="360"/>
      </w:pPr>
      <w:rPr>
        <w:rFonts w:ascii="Courier New" w:hAnsi="Courier New" w:hint="default"/>
      </w:rPr>
    </w:lvl>
    <w:lvl w:ilvl="2" w:tplc="16B0BD4A">
      <w:start w:val="1"/>
      <w:numFmt w:val="bullet"/>
      <w:lvlText w:val=""/>
      <w:lvlJc w:val="left"/>
      <w:pPr>
        <w:ind w:left="2160" w:hanging="360"/>
      </w:pPr>
      <w:rPr>
        <w:rFonts w:ascii="Wingdings" w:hAnsi="Wingdings" w:hint="default"/>
      </w:rPr>
    </w:lvl>
    <w:lvl w:ilvl="3" w:tplc="48EE4B0C">
      <w:start w:val="1"/>
      <w:numFmt w:val="bullet"/>
      <w:lvlText w:val=""/>
      <w:lvlJc w:val="left"/>
      <w:pPr>
        <w:ind w:left="2880" w:hanging="360"/>
      </w:pPr>
      <w:rPr>
        <w:rFonts w:ascii="Symbol" w:hAnsi="Symbol" w:hint="default"/>
      </w:rPr>
    </w:lvl>
    <w:lvl w:ilvl="4" w:tplc="79123ED0">
      <w:start w:val="1"/>
      <w:numFmt w:val="bullet"/>
      <w:lvlText w:val="o"/>
      <w:lvlJc w:val="left"/>
      <w:pPr>
        <w:ind w:left="3600" w:hanging="360"/>
      </w:pPr>
      <w:rPr>
        <w:rFonts w:ascii="Courier New" w:hAnsi="Courier New" w:hint="default"/>
      </w:rPr>
    </w:lvl>
    <w:lvl w:ilvl="5" w:tplc="379E18C4">
      <w:start w:val="1"/>
      <w:numFmt w:val="bullet"/>
      <w:lvlText w:val=""/>
      <w:lvlJc w:val="left"/>
      <w:pPr>
        <w:ind w:left="4320" w:hanging="360"/>
      </w:pPr>
      <w:rPr>
        <w:rFonts w:ascii="Wingdings" w:hAnsi="Wingdings" w:hint="default"/>
      </w:rPr>
    </w:lvl>
    <w:lvl w:ilvl="6" w:tplc="710EA5DE">
      <w:start w:val="1"/>
      <w:numFmt w:val="bullet"/>
      <w:lvlText w:val=""/>
      <w:lvlJc w:val="left"/>
      <w:pPr>
        <w:ind w:left="5040" w:hanging="360"/>
      </w:pPr>
      <w:rPr>
        <w:rFonts w:ascii="Symbol" w:hAnsi="Symbol" w:hint="default"/>
      </w:rPr>
    </w:lvl>
    <w:lvl w:ilvl="7" w:tplc="E2B60572">
      <w:start w:val="1"/>
      <w:numFmt w:val="bullet"/>
      <w:lvlText w:val="o"/>
      <w:lvlJc w:val="left"/>
      <w:pPr>
        <w:ind w:left="5760" w:hanging="360"/>
      </w:pPr>
      <w:rPr>
        <w:rFonts w:ascii="Courier New" w:hAnsi="Courier New" w:hint="default"/>
      </w:rPr>
    </w:lvl>
    <w:lvl w:ilvl="8" w:tplc="60065A36">
      <w:start w:val="1"/>
      <w:numFmt w:val="bullet"/>
      <w:lvlText w:val=""/>
      <w:lvlJc w:val="left"/>
      <w:pPr>
        <w:ind w:left="6480" w:hanging="360"/>
      </w:pPr>
      <w:rPr>
        <w:rFonts w:ascii="Wingdings" w:hAnsi="Wingdings" w:hint="default"/>
      </w:rPr>
    </w:lvl>
  </w:abstractNum>
  <w:abstractNum w:abstractNumId="10" w15:restartNumberingAfterBreak="0">
    <w:nsid w:val="69D7702E"/>
    <w:multiLevelType w:val="hybridMultilevel"/>
    <w:tmpl w:val="37E0FB34"/>
    <w:lvl w:ilvl="0" w:tplc="98CE8A8A">
      <w:start w:val="1"/>
      <w:numFmt w:val="bullet"/>
      <w:lvlText w:val=""/>
      <w:lvlJc w:val="left"/>
      <w:pPr>
        <w:ind w:left="360" w:hanging="360"/>
      </w:pPr>
      <w:rPr>
        <w:rFonts w:ascii="Symbol" w:hAnsi="Symbol" w:hint="default"/>
      </w:rPr>
    </w:lvl>
    <w:lvl w:ilvl="1" w:tplc="4B3CC654">
      <w:start w:val="1"/>
      <w:numFmt w:val="bullet"/>
      <w:lvlText w:val="o"/>
      <w:lvlJc w:val="left"/>
      <w:pPr>
        <w:ind w:left="1080" w:hanging="360"/>
      </w:pPr>
      <w:rPr>
        <w:rFonts w:ascii="Courier New" w:hAnsi="Courier New" w:hint="default"/>
      </w:rPr>
    </w:lvl>
    <w:lvl w:ilvl="2" w:tplc="FD623E78">
      <w:start w:val="1"/>
      <w:numFmt w:val="bullet"/>
      <w:lvlText w:val=""/>
      <w:lvlJc w:val="left"/>
      <w:pPr>
        <w:ind w:left="1800" w:hanging="360"/>
      </w:pPr>
      <w:rPr>
        <w:rFonts w:ascii="Wingdings" w:hAnsi="Wingdings" w:hint="default"/>
      </w:rPr>
    </w:lvl>
    <w:lvl w:ilvl="3" w:tplc="E7124384">
      <w:start w:val="1"/>
      <w:numFmt w:val="bullet"/>
      <w:lvlText w:val=""/>
      <w:lvlJc w:val="left"/>
      <w:pPr>
        <w:ind w:left="2520" w:hanging="360"/>
      </w:pPr>
      <w:rPr>
        <w:rFonts w:ascii="Symbol" w:hAnsi="Symbol" w:hint="default"/>
      </w:rPr>
    </w:lvl>
    <w:lvl w:ilvl="4" w:tplc="AE14DD1E">
      <w:start w:val="1"/>
      <w:numFmt w:val="bullet"/>
      <w:lvlText w:val="o"/>
      <w:lvlJc w:val="left"/>
      <w:pPr>
        <w:ind w:left="3240" w:hanging="360"/>
      </w:pPr>
      <w:rPr>
        <w:rFonts w:ascii="Courier New" w:hAnsi="Courier New" w:hint="default"/>
      </w:rPr>
    </w:lvl>
    <w:lvl w:ilvl="5" w:tplc="649872EE">
      <w:start w:val="1"/>
      <w:numFmt w:val="bullet"/>
      <w:lvlText w:val=""/>
      <w:lvlJc w:val="left"/>
      <w:pPr>
        <w:ind w:left="3960" w:hanging="360"/>
      </w:pPr>
      <w:rPr>
        <w:rFonts w:ascii="Wingdings" w:hAnsi="Wingdings" w:hint="default"/>
      </w:rPr>
    </w:lvl>
    <w:lvl w:ilvl="6" w:tplc="8ABCDF7C">
      <w:start w:val="1"/>
      <w:numFmt w:val="bullet"/>
      <w:lvlText w:val=""/>
      <w:lvlJc w:val="left"/>
      <w:pPr>
        <w:ind w:left="4680" w:hanging="360"/>
      </w:pPr>
      <w:rPr>
        <w:rFonts w:ascii="Symbol" w:hAnsi="Symbol" w:hint="default"/>
      </w:rPr>
    </w:lvl>
    <w:lvl w:ilvl="7" w:tplc="238E4CA2">
      <w:start w:val="1"/>
      <w:numFmt w:val="bullet"/>
      <w:lvlText w:val="o"/>
      <w:lvlJc w:val="left"/>
      <w:pPr>
        <w:ind w:left="5400" w:hanging="360"/>
      </w:pPr>
      <w:rPr>
        <w:rFonts w:ascii="Courier New" w:hAnsi="Courier New" w:hint="default"/>
      </w:rPr>
    </w:lvl>
    <w:lvl w:ilvl="8" w:tplc="6ECABEAC">
      <w:start w:val="1"/>
      <w:numFmt w:val="bullet"/>
      <w:lvlText w:val=""/>
      <w:lvlJc w:val="left"/>
      <w:pPr>
        <w:ind w:left="6120" w:hanging="360"/>
      </w:pPr>
      <w:rPr>
        <w:rFonts w:ascii="Wingdings" w:hAnsi="Wingdings" w:hint="default"/>
      </w:rPr>
    </w:lvl>
  </w:abstractNum>
  <w:abstractNum w:abstractNumId="11" w15:restartNumberingAfterBreak="0">
    <w:nsid w:val="6C1F1F2F"/>
    <w:multiLevelType w:val="hybridMultilevel"/>
    <w:tmpl w:val="105E5FD2"/>
    <w:lvl w:ilvl="0" w:tplc="8DC0A9F6">
      <w:start w:val="1"/>
      <w:numFmt w:val="bullet"/>
      <w:lvlText w:val=""/>
      <w:lvlJc w:val="left"/>
      <w:pPr>
        <w:ind w:left="360" w:hanging="360"/>
      </w:pPr>
      <w:rPr>
        <w:rFonts w:ascii="Symbol" w:hAnsi="Symbol" w:hint="default"/>
      </w:rPr>
    </w:lvl>
    <w:lvl w:ilvl="1" w:tplc="EC70178E">
      <w:start w:val="1"/>
      <w:numFmt w:val="bullet"/>
      <w:lvlText w:val="o"/>
      <w:lvlJc w:val="left"/>
      <w:pPr>
        <w:ind w:left="1080" w:hanging="360"/>
      </w:pPr>
      <w:rPr>
        <w:rFonts w:ascii="Courier New" w:hAnsi="Courier New" w:hint="default"/>
      </w:rPr>
    </w:lvl>
    <w:lvl w:ilvl="2" w:tplc="1A04589A">
      <w:start w:val="1"/>
      <w:numFmt w:val="bullet"/>
      <w:lvlText w:val=""/>
      <w:lvlJc w:val="left"/>
      <w:pPr>
        <w:ind w:left="1800" w:hanging="360"/>
      </w:pPr>
      <w:rPr>
        <w:rFonts w:ascii="Wingdings" w:hAnsi="Wingdings" w:hint="default"/>
      </w:rPr>
    </w:lvl>
    <w:lvl w:ilvl="3" w:tplc="8112F644">
      <w:start w:val="1"/>
      <w:numFmt w:val="bullet"/>
      <w:lvlText w:val=""/>
      <w:lvlJc w:val="left"/>
      <w:pPr>
        <w:ind w:left="2520" w:hanging="360"/>
      </w:pPr>
      <w:rPr>
        <w:rFonts w:ascii="Symbol" w:hAnsi="Symbol" w:hint="default"/>
      </w:rPr>
    </w:lvl>
    <w:lvl w:ilvl="4" w:tplc="1E285E5E">
      <w:start w:val="1"/>
      <w:numFmt w:val="bullet"/>
      <w:lvlText w:val="o"/>
      <w:lvlJc w:val="left"/>
      <w:pPr>
        <w:ind w:left="3240" w:hanging="360"/>
      </w:pPr>
      <w:rPr>
        <w:rFonts w:ascii="Courier New" w:hAnsi="Courier New" w:hint="default"/>
      </w:rPr>
    </w:lvl>
    <w:lvl w:ilvl="5" w:tplc="B5D41930">
      <w:start w:val="1"/>
      <w:numFmt w:val="bullet"/>
      <w:lvlText w:val=""/>
      <w:lvlJc w:val="left"/>
      <w:pPr>
        <w:ind w:left="3960" w:hanging="360"/>
      </w:pPr>
      <w:rPr>
        <w:rFonts w:ascii="Wingdings" w:hAnsi="Wingdings" w:hint="default"/>
      </w:rPr>
    </w:lvl>
    <w:lvl w:ilvl="6" w:tplc="B8BC7220">
      <w:start w:val="1"/>
      <w:numFmt w:val="bullet"/>
      <w:lvlText w:val=""/>
      <w:lvlJc w:val="left"/>
      <w:pPr>
        <w:ind w:left="4680" w:hanging="360"/>
      </w:pPr>
      <w:rPr>
        <w:rFonts w:ascii="Symbol" w:hAnsi="Symbol" w:hint="default"/>
      </w:rPr>
    </w:lvl>
    <w:lvl w:ilvl="7" w:tplc="DA36FAAC">
      <w:start w:val="1"/>
      <w:numFmt w:val="bullet"/>
      <w:lvlText w:val="o"/>
      <w:lvlJc w:val="left"/>
      <w:pPr>
        <w:ind w:left="5400" w:hanging="360"/>
      </w:pPr>
      <w:rPr>
        <w:rFonts w:ascii="Courier New" w:hAnsi="Courier New" w:hint="default"/>
      </w:rPr>
    </w:lvl>
    <w:lvl w:ilvl="8" w:tplc="3D86CC3E">
      <w:start w:val="1"/>
      <w:numFmt w:val="bullet"/>
      <w:lvlText w:val=""/>
      <w:lvlJc w:val="left"/>
      <w:pPr>
        <w:ind w:left="6120" w:hanging="360"/>
      </w:pPr>
      <w:rPr>
        <w:rFonts w:ascii="Wingdings" w:hAnsi="Wingdings" w:hint="default"/>
      </w:rPr>
    </w:lvl>
  </w:abstractNum>
  <w:abstractNum w:abstractNumId="12" w15:restartNumberingAfterBreak="0">
    <w:nsid w:val="7B1AC1CE"/>
    <w:multiLevelType w:val="hybridMultilevel"/>
    <w:tmpl w:val="6234D49C"/>
    <w:lvl w:ilvl="0" w:tplc="F5045FCE">
      <w:start w:val="1"/>
      <w:numFmt w:val="bullet"/>
      <w:lvlText w:val=""/>
      <w:lvlJc w:val="left"/>
      <w:pPr>
        <w:ind w:left="360" w:hanging="360"/>
      </w:pPr>
      <w:rPr>
        <w:rFonts w:ascii="Symbol" w:hAnsi="Symbol" w:hint="default"/>
      </w:rPr>
    </w:lvl>
    <w:lvl w:ilvl="1" w:tplc="C1A09FB4">
      <w:start w:val="1"/>
      <w:numFmt w:val="bullet"/>
      <w:lvlText w:val="o"/>
      <w:lvlJc w:val="left"/>
      <w:pPr>
        <w:ind w:left="1080" w:hanging="360"/>
      </w:pPr>
      <w:rPr>
        <w:rFonts w:ascii="Courier New" w:hAnsi="Courier New" w:hint="default"/>
      </w:rPr>
    </w:lvl>
    <w:lvl w:ilvl="2" w:tplc="6CF69488">
      <w:start w:val="1"/>
      <w:numFmt w:val="bullet"/>
      <w:lvlText w:val=""/>
      <w:lvlJc w:val="left"/>
      <w:pPr>
        <w:ind w:left="1800" w:hanging="360"/>
      </w:pPr>
      <w:rPr>
        <w:rFonts w:ascii="Wingdings" w:hAnsi="Wingdings" w:hint="default"/>
      </w:rPr>
    </w:lvl>
    <w:lvl w:ilvl="3" w:tplc="9D381386">
      <w:start w:val="1"/>
      <w:numFmt w:val="bullet"/>
      <w:lvlText w:val=""/>
      <w:lvlJc w:val="left"/>
      <w:pPr>
        <w:ind w:left="2520" w:hanging="360"/>
      </w:pPr>
      <w:rPr>
        <w:rFonts w:ascii="Symbol" w:hAnsi="Symbol" w:hint="default"/>
      </w:rPr>
    </w:lvl>
    <w:lvl w:ilvl="4" w:tplc="7E1C5F86">
      <w:start w:val="1"/>
      <w:numFmt w:val="bullet"/>
      <w:lvlText w:val="o"/>
      <w:lvlJc w:val="left"/>
      <w:pPr>
        <w:ind w:left="3240" w:hanging="360"/>
      </w:pPr>
      <w:rPr>
        <w:rFonts w:ascii="Courier New" w:hAnsi="Courier New" w:hint="default"/>
      </w:rPr>
    </w:lvl>
    <w:lvl w:ilvl="5" w:tplc="F67CA78C">
      <w:start w:val="1"/>
      <w:numFmt w:val="bullet"/>
      <w:lvlText w:val=""/>
      <w:lvlJc w:val="left"/>
      <w:pPr>
        <w:ind w:left="3960" w:hanging="360"/>
      </w:pPr>
      <w:rPr>
        <w:rFonts w:ascii="Wingdings" w:hAnsi="Wingdings" w:hint="default"/>
      </w:rPr>
    </w:lvl>
    <w:lvl w:ilvl="6" w:tplc="2F1C8D9E">
      <w:start w:val="1"/>
      <w:numFmt w:val="bullet"/>
      <w:lvlText w:val=""/>
      <w:lvlJc w:val="left"/>
      <w:pPr>
        <w:ind w:left="4680" w:hanging="360"/>
      </w:pPr>
      <w:rPr>
        <w:rFonts w:ascii="Symbol" w:hAnsi="Symbol" w:hint="default"/>
      </w:rPr>
    </w:lvl>
    <w:lvl w:ilvl="7" w:tplc="6400AFE0">
      <w:start w:val="1"/>
      <w:numFmt w:val="bullet"/>
      <w:lvlText w:val="o"/>
      <w:lvlJc w:val="left"/>
      <w:pPr>
        <w:ind w:left="5400" w:hanging="360"/>
      </w:pPr>
      <w:rPr>
        <w:rFonts w:ascii="Courier New" w:hAnsi="Courier New" w:hint="default"/>
      </w:rPr>
    </w:lvl>
    <w:lvl w:ilvl="8" w:tplc="907A21B6">
      <w:start w:val="1"/>
      <w:numFmt w:val="bullet"/>
      <w:lvlText w:val=""/>
      <w:lvlJc w:val="left"/>
      <w:pPr>
        <w:ind w:left="6120" w:hanging="360"/>
      </w:pPr>
      <w:rPr>
        <w:rFonts w:ascii="Wingdings" w:hAnsi="Wingdings" w:hint="default"/>
      </w:rPr>
    </w:lvl>
  </w:abstractNum>
  <w:num w:numId="1" w16cid:durableId="1972131549">
    <w:abstractNumId w:val="8"/>
  </w:num>
  <w:num w:numId="2" w16cid:durableId="1212501364">
    <w:abstractNumId w:val="12"/>
  </w:num>
  <w:num w:numId="3" w16cid:durableId="623652679">
    <w:abstractNumId w:val="10"/>
  </w:num>
  <w:num w:numId="4" w16cid:durableId="584608273">
    <w:abstractNumId w:val="5"/>
  </w:num>
  <w:num w:numId="5" w16cid:durableId="712656417">
    <w:abstractNumId w:val="0"/>
  </w:num>
  <w:num w:numId="6" w16cid:durableId="393507843">
    <w:abstractNumId w:val="1"/>
  </w:num>
  <w:num w:numId="7" w16cid:durableId="1494376471">
    <w:abstractNumId w:val="7"/>
  </w:num>
  <w:num w:numId="8" w16cid:durableId="762993463">
    <w:abstractNumId w:val="3"/>
  </w:num>
  <w:num w:numId="9" w16cid:durableId="646981879">
    <w:abstractNumId w:val="6"/>
  </w:num>
  <w:num w:numId="10" w16cid:durableId="339162985">
    <w:abstractNumId w:val="2"/>
  </w:num>
  <w:num w:numId="11" w16cid:durableId="1281297977">
    <w:abstractNumId w:val="11"/>
  </w:num>
  <w:num w:numId="12" w16cid:durableId="1112823681">
    <w:abstractNumId w:val="9"/>
  </w:num>
  <w:num w:numId="13" w16cid:durableId="63098403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571"/>
    <w:rsid w:val="00053653"/>
    <w:rsid w:val="00055060"/>
    <w:rsid w:val="000A1DB8"/>
    <w:rsid w:val="000F6B0B"/>
    <w:rsid w:val="001108E5"/>
    <w:rsid w:val="00112703"/>
    <w:rsid w:val="00116600"/>
    <w:rsid w:val="00193193"/>
    <w:rsid w:val="002003B3"/>
    <w:rsid w:val="0022303D"/>
    <w:rsid w:val="0031209A"/>
    <w:rsid w:val="00320E00"/>
    <w:rsid w:val="003657B3"/>
    <w:rsid w:val="00381616"/>
    <w:rsid w:val="003E47AA"/>
    <w:rsid w:val="00424038"/>
    <w:rsid w:val="00440D7A"/>
    <w:rsid w:val="0046005B"/>
    <w:rsid w:val="004B59C9"/>
    <w:rsid w:val="005947AB"/>
    <w:rsid w:val="00603057"/>
    <w:rsid w:val="00653571"/>
    <w:rsid w:val="00691839"/>
    <w:rsid w:val="0073375E"/>
    <w:rsid w:val="00746049"/>
    <w:rsid w:val="007A7E7C"/>
    <w:rsid w:val="007E0176"/>
    <w:rsid w:val="00873E22"/>
    <w:rsid w:val="008E5DFD"/>
    <w:rsid w:val="0090275F"/>
    <w:rsid w:val="00956DFE"/>
    <w:rsid w:val="00A7613A"/>
    <w:rsid w:val="00AA088D"/>
    <w:rsid w:val="00AD4D79"/>
    <w:rsid w:val="00B64339"/>
    <w:rsid w:val="00BB4CA0"/>
    <w:rsid w:val="00BF65EB"/>
    <w:rsid w:val="00D06DC3"/>
    <w:rsid w:val="00D21B58"/>
    <w:rsid w:val="00EC77B6"/>
    <w:rsid w:val="00EE3168"/>
    <w:rsid w:val="011DFDD3"/>
    <w:rsid w:val="018382CB"/>
    <w:rsid w:val="01E6C924"/>
    <w:rsid w:val="02136905"/>
    <w:rsid w:val="021E7F0A"/>
    <w:rsid w:val="03082081"/>
    <w:rsid w:val="0362DE03"/>
    <w:rsid w:val="03664FD9"/>
    <w:rsid w:val="0373AF12"/>
    <w:rsid w:val="03D8CFB4"/>
    <w:rsid w:val="03F887C4"/>
    <w:rsid w:val="04043E3A"/>
    <w:rsid w:val="0430AB5D"/>
    <w:rsid w:val="045BBEC8"/>
    <w:rsid w:val="04AB9C24"/>
    <w:rsid w:val="04BD837A"/>
    <w:rsid w:val="052D4B46"/>
    <w:rsid w:val="05398E02"/>
    <w:rsid w:val="05985E4B"/>
    <w:rsid w:val="05ABD7F0"/>
    <w:rsid w:val="06083B5D"/>
    <w:rsid w:val="064359FC"/>
    <w:rsid w:val="06B81FC1"/>
    <w:rsid w:val="06C3F095"/>
    <w:rsid w:val="0761D14C"/>
    <w:rsid w:val="07A1CD71"/>
    <w:rsid w:val="07EE6F63"/>
    <w:rsid w:val="0869D99E"/>
    <w:rsid w:val="08C55DA1"/>
    <w:rsid w:val="08E5D54F"/>
    <w:rsid w:val="0A4D476C"/>
    <w:rsid w:val="0A8288E8"/>
    <w:rsid w:val="0BC25F45"/>
    <w:rsid w:val="0C1585D0"/>
    <w:rsid w:val="0C7D7F75"/>
    <w:rsid w:val="0CB32FF6"/>
    <w:rsid w:val="0CB3949D"/>
    <w:rsid w:val="0D3B1749"/>
    <w:rsid w:val="0D4E7E9E"/>
    <w:rsid w:val="0D95CD18"/>
    <w:rsid w:val="0DDE5853"/>
    <w:rsid w:val="0DFFAF59"/>
    <w:rsid w:val="0E3BE8F4"/>
    <w:rsid w:val="0E859CF6"/>
    <w:rsid w:val="0E8B849C"/>
    <w:rsid w:val="0EABB767"/>
    <w:rsid w:val="0EC99B20"/>
    <w:rsid w:val="0F00A7B7"/>
    <w:rsid w:val="0F35CEF0"/>
    <w:rsid w:val="0F3B3A6B"/>
    <w:rsid w:val="0F812D79"/>
    <w:rsid w:val="0F8CC6F5"/>
    <w:rsid w:val="0FEB355F"/>
    <w:rsid w:val="0FFEC03E"/>
    <w:rsid w:val="1019E7D1"/>
    <w:rsid w:val="10770593"/>
    <w:rsid w:val="1081B151"/>
    <w:rsid w:val="10CAB0E2"/>
    <w:rsid w:val="1102BF45"/>
    <w:rsid w:val="118C9566"/>
    <w:rsid w:val="11E065A6"/>
    <w:rsid w:val="12013BE2"/>
    <w:rsid w:val="12148CA0"/>
    <w:rsid w:val="122BB446"/>
    <w:rsid w:val="1238C87C"/>
    <w:rsid w:val="125F6F1D"/>
    <w:rsid w:val="1280A746"/>
    <w:rsid w:val="12CB756B"/>
    <w:rsid w:val="1300B49E"/>
    <w:rsid w:val="13017BB7"/>
    <w:rsid w:val="1304D968"/>
    <w:rsid w:val="131385B0"/>
    <w:rsid w:val="133B568A"/>
    <w:rsid w:val="134B0275"/>
    <w:rsid w:val="1364D15E"/>
    <w:rsid w:val="13691064"/>
    <w:rsid w:val="136A4A8E"/>
    <w:rsid w:val="13AF37B0"/>
    <w:rsid w:val="13F3D997"/>
    <w:rsid w:val="142CE584"/>
    <w:rsid w:val="14423AF5"/>
    <w:rsid w:val="149C84FF"/>
    <w:rsid w:val="14C78FBF"/>
    <w:rsid w:val="15061AEF"/>
    <w:rsid w:val="152F3449"/>
    <w:rsid w:val="1583F23A"/>
    <w:rsid w:val="16BD56A3"/>
    <w:rsid w:val="170EDC4F"/>
    <w:rsid w:val="1750AC1A"/>
    <w:rsid w:val="176F5119"/>
    <w:rsid w:val="177A6277"/>
    <w:rsid w:val="17FF109D"/>
    <w:rsid w:val="183223C8"/>
    <w:rsid w:val="184247F9"/>
    <w:rsid w:val="1865C3BC"/>
    <w:rsid w:val="189372CF"/>
    <w:rsid w:val="189661AC"/>
    <w:rsid w:val="18B3571F"/>
    <w:rsid w:val="18FA9D1A"/>
    <w:rsid w:val="19255336"/>
    <w:rsid w:val="1947444C"/>
    <w:rsid w:val="19644059"/>
    <w:rsid w:val="1978EF48"/>
    <w:rsid w:val="1981CB15"/>
    <w:rsid w:val="19A651EB"/>
    <w:rsid w:val="19AC0A44"/>
    <w:rsid w:val="1A1D7936"/>
    <w:rsid w:val="1A7B0738"/>
    <w:rsid w:val="1AD244CF"/>
    <w:rsid w:val="1AEFAF2D"/>
    <w:rsid w:val="1B1913AC"/>
    <w:rsid w:val="1B2DE806"/>
    <w:rsid w:val="1B48AE92"/>
    <w:rsid w:val="1CB0900A"/>
    <w:rsid w:val="1CD42FBF"/>
    <w:rsid w:val="1CDBA9C4"/>
    <w:rsid w:val="1D0FF2AA"/>
    <w:rsid w:val="1D6460EB"/>
    <w:rsid w:val="1D88CD37"/>
    <w:rsid w:val="1D8E7CCC"/>
    <w:rsid w:val="1E01F420"/>
    <w:rsid w:val="1E3F2D4E"/>
    <w:rsid w:val="1E51F011"/>
    <w:rsid w:val="1ED838C5"/>
    <w:rsid w:val="1ED8A35D"/>
    <w:rsid w:val="1F7BF9E9"/>
    <w:rsid w:val="201B41FD"/>
    <w:rsid w:val="201DBFB4"/>
    <w:rsid w:val="20255D85"/>
    <w:rsid w:val="209C7FC3"/>
    <w:rsid w:val="20C0233C"/>
    <w:rsid w:val="20E868AE"/>
    <w:rsid w:val="21047AA3"/>
    <w:rsid w:val="214382B1"/>
    <w:rsid w:val="219EC7B9"/>
    <w:rsid w:val="21AFDBA5"/>
    <w:rsid w:val="21D0C6DA"/>
    <w:rsid w:val="21E8FAFD"/>
    <w:rsid w:val="221CB604"/>
    <w:rsid w:val="22831E0D"/>
    <w:rsid w:val="2285BE82"/>
    <w:rsid w:val="22BFD47B"/>
    <w:rsid w:val="22FAB45D"/>
    <w:rsid w:val="231888AD"/>
    <w:rsid w:val="2327686F"/>
    <w:rsid w:val="23653A78"/>
    <w:rsid w:val="23675A8E"/>
    <w:rsid w:val="23E9DD39"/>
    <w:rsid w:val="2450D90C"/>
    <w:rsid w:val="246A7B90"/>
    <w:rsid w:val="24A228C4"/>
    <w:rsid w:val="24B5BF5D"/>
    <w:rsid w:val="24CFDA44"/>
    <w:rsid w:val="24D6687B"/>
    <w:rsid w:val="250B7362"/>
    <w:rsid w:val="25337707"/>
    <w:rsid w:val="258CB426"/>
    <w:rsid w:val="25E3F712"/>
    <w:rsid w:val="263FFBE5"/>
    <w:rsid w:val="264CF04A"/>
    <w:rsid w:val="26D116DE"/>
    <w:rsid w:val="26D662E7"/>
    <w:rsid w:val="2796BA6B"/>
    <w:rsid w:val="27A7AC8C"/>
    <w:rsid w:val="27B28762"/>
    <w:rsid w:val="27F342B1"/>
    <w:rsid w:val="280E093D"/>
    <w:rsid w:val="28AD04CB"/>
    <w:rsid w:val="28C31E49"/>
    <w:rsid w:val="28C454E8"/>
    <w:rsid w:val="2922DC2F"/>
    <w:rsid w:val="297B3015"/>
    <w:rsid w:val="29E133DC"/>
    <w:rsid w:val="29ECCB94"/>
    <w:rsid w:val="2A30A822"/>
    <w:rsid w:val="2A602E17"/>
    <w:rsid w:val="2A62DC43"/>
    <w:rsid w:val="2A91DF14"/>
    <w:rsid w:val="2A959ACE"/>
    <w:rsid w:val="2A9B566E"/>
    <w:rsid w:val="2AB47ECB"/>
    <w:rsid w:val="2B58C59F"/>
    <w:rsid w:val="2BDB0620"/>
    <w:rsid w:val="2C323145"/>
    <w:rsid w:val="2C8E22DE"/>
    <w:rsid w:val="2CB2C371"/>
    <w:rsid w:val="2CB52258"/>
    <w:rsid w:val="2D03F3B4"/>
    <w:rsid w:val="2D0F8B07"/>
    <w:rsid w:val="2DA3FC71"/>
    <w:rsid w:val="2ED795EB"/>
    <w:rsid w:val="2FE8E5D9"/>
    <w:rsid w:val="30454085"/>
    <w:rsid w:val="31398BF6"/>
    <w:rsid w:val="31716FEF"/>
    <w:rsid w:val="3189200A"/>
    <w:rsid w:val="31A3A607"/>
    <w:rsid w:val="31A82678"/>
    <w:rsid w:val="31DA632C"/>
    <w:rsid w:val="31E986EA"/>
    <w:rsid w:val="320266A3"/>
    <w:rsid w:val="320D6F03"/>
    <w:rsid w:val="3234A552"/>
    <w:rsid w:val="3281FE1E"/>
    <w:rsid w:val="32A71047"/>
    <w:rsid w:val="32AE4E37"/>
    <w:rsid w:val="32B09618"/>
    <w:rsid w:val="32B8786C"/>
    <w:rsid w:val="32F45E17"/>
    <w:rsid w:val="32FDD5E3"/>
    <w:rsid w:val="330C4379"/>
    <w:rsid w:val="3359E7A7"/>
    <w:rsid w:val="3360ABB9"/>
    <w:rsid w:val="3363B017"/>
    <w:rsid w:val="3371CD73"/>
    <w:rsid w:val="338C5C27"/>
    <w:rsid w:val="33BD36B0"/>
    <w:rsid w:val="347E757A"/>
    <w:rsid w:val="34E41667"/>
    <w:rsid w:val="34F0032C"/>
    <w:rsid w:val="34F52251"/>
    <w:rsid w:val="351597E7"/>
    <w:rsid w:val="3539E402"/>
    <w:rsid w:val="354C525A"/>
    <w:rsid w:val="35590711"/>
    <w:rsid w:val="35DD0CF6"/>
    <w:rsid w:val="35F32A1B"/>
    <w:rsid w:val="367D7286"/>
    <w:rsid w:val="369005AD"/>
    <w:rsid w:val="36D1CC08"/>
    <w:rsid w:val="36EAF465"/>
    <w:rsid w:val="37159E08"/>
    <w:rsid w:val="37583987"/>
    <w:rsid w:val="375DFA25"/>
    <w:rsid w:val="37694693"/>
    <w:rsid w:val="37A5E66C"/>
    <w:rsid w:val="37AB1070"/>
    <w:rsid w:val="37CC5CB2"/>
    <w:rsid w:val="38419D67"/>
    <w:rsid w:val="386B5ACD"/>
    <w:rsid w:val="38FC1DCE"/>
    <w:rsid w:val="39C36F38"/>
    <w:rsid w:val="39F0EC61"/>
    <w:rsid w:val="3A21A4FA"/>
    <w:rsid w:val="3A27E9E0"/>
    <w:rsid w:val="3AEF4DEA"/>
    <w:rsid w:val="3B2ED413"/>
    <w:rsid w:val="3B39A6E1"/>
    <w:rsid w:val="3B58D667"/>
    <w:rsid w:val="3B9B65CD"/>
    <w:rsid w:val="3CECB40A"/>
    <w:rsid w:val="3D19C306"/>
    <w:rsid w:val="3D4B3B51"/>
    <w:rsid w:val="3D577521"/>
    <w:rsid w:val="3D5BE727"/>
    <w:rsid w:val="3D7E4322"/>
    <w:rsid w:val="3D828076"/>
    <w:rsid w:val="3D860679"/>
    <w:rsid w:val="3D8BAF71"/>
    <w:rsid w:val="3D991AEA"/>
    <w:rsid w:val="3DA5D2B6"/>
    <w:rsid w:val="3DA75133"/>
    <w:rsid w:val="3DBD439F"/>
    <w:rsid w:val="3E37EAB7"/>
    <w:rsid w:val="3E8A4AD3"/>
    <w:rsid w:val="3EBF86D8"/>
    <w:rsid w:val="3F5DDE22"/>
    <w:rsid w:val="3F84BB2E"/>
    <w:rsid w:val="3FBF33C7"/>
    <w:rsid w:val="402454CC"/>
    <w:rsid w:val="40BE8C46"/>
    <w:rsid w:val="418D680F"/>
    <w:rsid w:val="41956A77"/>
    <w:rsid w:val="41A83E4A"/>
    <w:rsid w:val="42C479A3"/>
    <w:rsid w:val="433EECAB"/>
    <w:rsid w:val="437B5224"/>
    <w:rsid w:val="439C1229"/>
    <w:rsid w:val="43ED72B5"/>
    <w:rsid w:val="4400A7EC"/>
    <w:rsid w:val="44604A04"/>
    <w:rsid w:val="4513DB65"/>
    <w:rsid w:val="4550533A"/>
    <w:rsid w:val="465641D3"/>
    <w:rsid w:val="469EF1FA"/>
    <w:rsid w:val="46BB8C6C"/>
    <w:rsid w:val="4738E2F2"/>
    <w:rsid w:val="477308C0"/>
    <w:rsid w:val="47A9B7B6"/>
    <w:rsid w:val="481C95E8"/>
    <w:rsid w:val="482C2EC3"/>
    <w:rsid w:val="48575CCD"/>
    <w:rsid w:val="496847FA"/>
    <w:rsid w:val="4969D610"/>
    <w:rsid w:val="49D1BC3B"/>
    <w:rsid w:val="49F52C21"/>
    <w:rsid w:val="4A1709BC"/>
    <w:rsid w:val="4A9B935C"/>
    <w:rsid w:val="4AB16DA1"/>
    <w:rsid w:val="4AC2059C"/>
    <w:rsid w:val="4B7E25D6"/>
    <w:rsid w:val="4B949FC1"/>
    <w:rsid w:val="4BC75A57"/>
    <w:rsid w:val="4CB951AD"/>
    <w:rsid w:val="4CFA4C85"/>
    <w:rsid w:val="4D0AC55A"/>
    <w:rsid w:val="4D530C06"/>
    <w:rsid w:val="4DD32D69"/>
    <w:rsid w:val="4DD55954"/>
    <w:rsid w:val="4DDC5058"/>
    <w:rsid w:val="4DEA53B1"/>
    <w:rsid w:val="4DF0213F"/>
    <w:rsid w:val="4EA38D71"/>
    <w:rsid w:val="4ED91305"/>
    <w:rsid w:val="4F114EAC"/>
    <w:rsid w:val="4F9F4225"/>
    <w:rsid w:val="5119183D"/>
    <w:rsid w:val="5136B548"/>
    <w:rsid w:val="514A50FF"/>
    <w:rsid w:val="51504E1C"/>
    <w:rsid w:val="51E4A0B8"/>
    <w:rsid w:val="51E76837"/>
    <w:rsid w:val="51EB35C4"/>
    <w:rsid w:val="52580817"/>
    <w:rsid w:val="5292FB9F"/>
    <w:rsid w:val="52F45AF1"/>
    <w:rsid w:val="5311F822"/>
    <w:rsid w:val="533063B3"/>
    <w:rsid w:val="53950A4C"/>
    <w:rsid w:val="53F96D15"/>
    <w:rsid w:val="54347878"/>
    <w:rsid w:val="552C02E1"/>
    <w:rsid w:val="55382354"/>
    <w:rsid w:val="55510864"/>
    <w:rsid w:val="55D048D9"/>
    <w:rsid w:val="55F3BDC4"/>
    <w:rsid w:val="55F8A0A3"/>
    <w:rsid w:val="564747A6"/>
    <w:rsid w:val="564A5675"/>
    <w:rsid w:val="56B17D0C"/>
    <w:rsid w:val="56E0177D"/>
    <w:rsid w:val="5707F0B9"/>
    <w:rsid w:val="574E8E7E"/>
    <w:rsid w:val="575C52E0"/>
    <w:rsid w:val="577257F9"/>
    <w:rsid w:val="577C65CA"/>
    <w:rsid w:val="587A5AA5"/>
    <w:rsid w:val="58CF693E"/>
    <w:rsid w:val="5961ED8E"/>
    <w:rsid w:val="598AE628"/>
    <w:rsid w:val="599F2C46"/>
    <w:rsid w:val="59BB4666"/>
    <w:rsid w:val="5A0FBA1F"/>
    <w:rsid w:val="5A14D4EB"/>
    <w:rsid w:val="5A18768E"/>
    <w:rsid w:val="5A360675"/>
    <w:rsid w:val="5AA3B9FC"/>
    <w:rsid w:val="5AA79799"/>
    <w:rsid w:val="5AB4068C"/>
    <w:rsid w:val="5AB6EB2E"/>
    <w:rsid w:val="5B2A1E36"/>
    <w:rsid w:val="5B362A34"/>
    <w:rsid w:val="5B41BC0B"/>
    <w:rsid w:val="5B57D075"/>
    <w:rsid w:val="5B94FB7A"/>
    <w:rsid w:val="5BA2F565"/>
    <w:rsid w:val="5C06C1DC"/>
    <w:rsid w:val="5C51751C"/>
    <w:rsid w:val="5C6FC12D"/>
    <w:rsid w:val="5C80FFD6"/>
    <w:rsid w:val="5C998E50"/>
    <w:rsid w:val="5D61E7EF"/>
    <w:rsid w:val="5D6BEE9A"/>
    <w:rsid w:val="5D8B0E4D"/>
    <w:rsid w:val="5ED9CCC3"/>
    <w:rsid w:val="5EEA20B2"/>
    <w:rsid w:val="5EF7EAAA"/>
    <w:rsid w:val="5F0D5881"/>
    <w:rsid w:val="5F74FC6B"/>
    <w:rsid w:val="5FBAF31E"/>
    <w:rsid w:val="5FD578C8"/>
    <w:rsid w:val="5FD59F78"/>
    <w:rsid w:val="60750851"/>
    <w:rsid w:val="60EB0159"/>
    <w:rsid w:val="613DA4EB"/>
    <w:rsid w:val="61DF90B3"/>
    <w:rsid w:val="61FD7DFF"/>
    <w:rsid w:val="620A1FA9"/>
    <w:rsid w:val="6221F295"/>
    <w:rsid w:val="622E8F4D"/>
    <w:rsid w:val="62D46E70"/>
    <w:rsid w:val="630D403A"/>
    <w:rsid w:val="638F8059"/>
    <w:rsid w:val="63A136F6"/>
    <w:rsid w:val="6410FAC4"/>
    <w:rsid w:val="6448F780"/>
    <w:rsid w:val="647AD605"/>
    <w:rsid w:val="64B02F28"/>
    <w:rsid w:val="64C641FD"/>
    <w:rsid w:val="64E2622E"/>
    <w:rsid w:val="64E4E116"/>
    <w:rsid w:val="6545ADEA"/>
    <w:rsid w:val="65672C2E"/>
    <w:rsid w:val="65719D52"/>
    <w:rsid w:val="6580AD0B"/>
    <w:rsid w:val="65DC8536"/>
    <w:rsid w:val="6651CD3F"/>
    <w:rsid w:val="66700ABF"/>
    <w:rsid w:val="66820B0F"/>
    <w:rsid w:val="66CD659B"/>
    <w:rsid w:val="66D514CA"/>
    <w:rsid w:val="66F401F7"/>
    <w:rsid w:val="6700C6E2"/>
    <w:rsid w:val="67785597"/>
    <w:rsid w:val="67EA0733"/>
    <w:rsid w:val="68A4D971"/>
    <w:rsid w:val="68DC2E90"/>
    <w:rsid w:val="691425F8"/>
    <w:rsid w:val="693E3661"/>
    <w:rsid w:val="697A0D53"/>
    <w:rsid w:val="6A4C6F9D"/>
    <w:rsid w:val="6A83815C"/>
    <w:rsid w:val="6AE3CCB9"/>
    <w:rsid w:val="6B4AE179"/>
    <w:rsid w:val="6BDEEFF9"/>
    <w:rsid w:val="6C144164"/>
    <w:rsid w:val="6C8B736C"/>
    <w:rsid w:val="6CBC97CE"/>
    <w:rsid w:val="6D191678"/>
    <w:rsid w:val="6D901499"/>
    <w:rsid w:val="6D938C15"/>
    <w:rsid w:val="6D9A683F"/>
    <w:rsid w:val="6DB73E6C"/>
    <w:rsid w:val="6DDDC068"/>
    <w:rsid w:val="6E256CA5"/>
    <w:rsid w:val="6F7E1E47"/>
    <w:rsid w:val="6FA22A17"/>
    <w:rsid w:val="70144BB4"/>
    <w:rsid w:val="705A0966"/>
    <w:rsid w:val="706A7220"/>
    <w:rsid w:val="706DD8DD"/>
    <w:rsid w:val="708A52AD"/>
    <w:rsid w:val="71440992"/>
    <w:rsid w:val="71CFBC2D"/>
    <w:rsid w:val="7211B6A0"/>
    <w:rsid w:val="72140670"/>
    <w:rsid w:val="72899529"/>
    <w:rsid w:val="72ABAE27"/>
    <w:rsid w:val="72CBF04A"/>
    <w:rsid w:val="7343F14B"/>
    <w:rsid w:val="7344E682"/>
    <w:rsid w:val="73631853"/>
    <w:rsid w:val="737BEB3E"/>
    <w:rsid w:val="73A3C87D"/>
    <w:rsid w:val="73B52D55"/>
    <w:rsid w:val="740E5433"/>
    <w:rsid w:val="74DAAB6B"/>
    <w:rsid w:val="74EB12A7"/>
    <w:rsid w:val="74F6181C"/>
    <w:rsid w:val="750871EE"/>
    <w:rsid w:val="7513163C"/>
    <w:rsid w:val="7528E05B"/>
    <w:rsid w:val="7541C8F0"/>
    <w:rsid w:val="754BA732"/>
    <w:rsid w:val="7575F268"/>
    <w:rsid w:val="76BCB7C9"/>
    <w:rsid w:val="76C31F32"/>
    <w:rsid w:val="772D532A"/>
    <w:rsid w:val="77DB3A86"/>
    <w:rsid w:val="7805C9B7"/>
    <w:rsid w:val="78425437"/>
    <w:rsid w:val="786ABB75"/>
    <w:rsid w:val="78B0C462"/>
    <w:rsid w:val="78BC15B6"/>
    <w:rsid w:val="78D99C0F"/>
    <w:rsid w:val="7921729C"/>
    <w:rsid w:val="79288D4D"/>
    <w:rsid w:val="794BD86F"/>
    <w:rsid w:val="794F3F18"/>
    <w:rsid w:val="79770AE7"/>
    <w:rsid w:val="7A43F0B4"/>
    <w:rsid w:val="7A46A1A3"/>
    <w:rsid w:val="7B2742F3"/>
    <w:rsid w:val="7B45D31B"/>
    <w:rsid w:val="7BC2D63C"/>
    <w:rsid w:val="7BFE64BF"/>
    <w:rsid w:val="7C45D86A"/>
    <w:rsid w:val="7C4E4328"/>
    <w:rsid w:val="7D14F603"/>
    <w:rsid w:val="7DA61F80"/>
    <w:rsid w:val="7DBC69F4"/>
    <w:rsid w:val="7DBEBF2D"/>
    <w:rsid w:val="7E209F72"/>
    <w:rsid w:val="7ED632AF"/>
    <w:rsid w:val="7F074C49"/>
    <w:rsid w:val="7F16AF31"/>
    <w:rsid w:val="7F1B6DBB"/>
    <w:rsid w:val="7F61E3C6"/>
    <w:rsid w:val="7F6C5551"/>
    <w:rsid w:val="7F9F01D7"/>
    <w:rsid w:val="7FAB5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C3EFB"/>
  <w15:chartTrackingRefBased/>
  <w15:docId w15:val="{AC69AA82-1592-4526-BA17-0705E6CAE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357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53571"/>
    <w:pPr>
      <w:ind w:left="720"/>
      <w:contextualSpacing/>
    </w:pPr>
  </w:style>
  <w:style w:type="paragraph" w:styleId="BalloonText">
    <w:name w:val="Balloon Text"/>
    <w:basedOn w:val="Normal"/>
    <w:link w:val="BalloonTextChar"/>
    <w:uiPriority w:val="99"/>
    <w:semiHidden/>
    <w:unhideWhenUsed/>
    <w:rsid w:val="001108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8E5"/>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563C1" w:themeColor="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normaltextrun">
    <w:name w:val="normaltextrun"/>
    <w:basedOn w:val="DefaultParagraphFont"/>
    <w:rsid w:val="00A7613A"/>
  </w:style>
  <w:style w:type="character" w:customStyle="1" w:styleId="eop">
    <w:name w:val="eop"/>
    <w:basedOn w:val="DefaultParagraphFont"/>
    <w:rsid w:val="00A76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676689">
      <w:bodyDiv w:val="1"/>
      <w:marLeft w:val="0"/>
      <w:marRight w:val="0"/>
      <w:marTop w:val="0"/>
      <w:marBottom w:val="0"/>
      <w:divBdr>
        <w:top w:val="none" w:sz="0" w:space="0" w:color="auto"/>
        <w:left w:val="none" w:sz="0" w:space="0" w:color="auto"/>
        <w:bottom w:val="none" w:sz="0" w:space="0" w:color="auto"/>
        <w:right w:val="none" w:sz="0" w:space="0" w:color="auto"/>
      </w:divBdr>
      <w:divsChild>
        <w:div w:id="53432546">
          <w:marLeft w:val="0"/>
          <w:marRight w:val="0"/>
          <w:marTop w:val="0"/>
          <w:marBottom w:val="0"/>
          <w:divBdr>
            <w:top w:val="none" w:sz="0" w:space="0" w:color="auto"/>
            <w:left w:val="none" w:sz="0" w:space="0" w:color="auto"/>
            <w:bottom w:val="none" w:sz="0" w:space="0" w:color="auto"/>
            <w:right w:val="none" w:sz="0" w:space="0" w:color="auto"/>
          </w:divBdr>
        </w:div>
        <w:div w:id="385380076">
          <w:marLeft w:val="0"/>
          <w:marRight w:val="0"/>
          <w:marTop w:val="0"/>
          <w:marBottom w:val="0"/>
          <w:divBdr>
            <w:top w:val="none" w:sz="0" w:space="0" w:color="auto"/>
            <w:left w:val="none" w:sz="0" w:space="0" w:color="auto"/>
            <w:bottom w:val="none" w:sz="0" w:space="0" w:color="auto"/>
            <w:right w:val="none" w:sz="0" w:space="0" w:color="auto"/>
          </w:divBdr>
          <w:divsChild>
            <w:div w:id="1462919738">
              <w:marLeft w:val="0"/>
              <w:marRight w:val="0"/>
              <w:marTop w:val="0"/>
              <w:marBottom w:val="0"/>
              <w:divBdr>
                <w:top w:val="none" w:sz="0" w:space="0" w:color="auto"/>
                <w:left w:val="none" w:sz="0" w:space="0" w:color="auto"/>
                <w:bottom w:val="none" w:sz="0" w:space="0" w:color="auto"/>
                <w:right w:val="none" w:sz="0" w:space="0" w:color="auto"/>
              </w:divBdr>
            </w:div>
          </w:divsChild>
        </w:div>
        <w:div w:id="829365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s://www.citizensadvicebanes.org.uk/about-us/our-impact/" TargetMode="External"/><Relationship Id="rId17" Type="http://schemas.openxmlformats.org/officeDocument/2006/relationships/hyperlink" Target="mailto:emily.davies@cab-banes.org" TargetMode="External"/><Relationship Id="rId2" Type="http://schemas.openxmlformats.org/officeDocument/2006/relationships/customXml" Target="../customXml/item2.xml"/><Relationship Id="rId16" Type="http://schemas.openxmlformats.org/officeDocument/2006/relationships/hyperlink" Target="mailto:emily.davies@cab-bane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tizensadvicebanes.org.uk" TargetMode="External"/><Relationship Id="rId5" Type="http://schemas.openxmlformats.org/officeDocument/2006/relationships/styles" Target="styles.xml"/><Relationship Id="rId15" Type="http://schemas.openxmlformats.org/officeDocument/2006/relationships/hyperlink" Target="http://www.citizensadvicebanes.org.uk/about-us/job-vacanci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B70D09FC9EB44980DFD79616C490F7" ma:contentTypeVersion="18" ma:contentTypeDescription="Create a new document." ma:contentTypeScope="" ma:versionID="79d1a34b00debd3149109ae1060613e4">
  <xsd:schema xmlns:xsd="http://www.w3.org/2001/XMLSchema" xmlns:xs="http://www.w3.org/2001/XMLSchema" xmlns:p="http://schemas.microsoft.com/office/2006/metadata/properties" xmlns:ns2="f433f3a2-51fe-47c1-9650-317951f3e767" xmlns:ns3="b6bf887f-d8d9-45b4-b226-2405b9d6fcfa" xmlns:ns4="http://schemas.microsoft.com/sharepoint/v4" targetNamespace="http://schemas.microsoft.com/office/2006/metadata/properties" ma:root="true" ma:fieldsID="a4d394730dffe5c8a8be3958d84b04cd" ns2:_="" ns3:_="" ns4:_="">
    <xsd:import namespace="f433f3a2-51fe-47c1-9650-317951f3e767"/>
    <xsd:import namespace="b6bf887f-d8d9-45b4-b226-2405b9d6fcf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4:IconOverlay"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3f3a2-51fe-47c1-9650-317951f3e7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cc0826-348c-47b2-ab6a-7219753804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f887f-d8d9-45b4-b226-2405b9d6fcf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04467a2-a36e-46f1-9bd7-db1d117d4a41}" ma:internalName="TaxCatchAll" ma:showField="CatchAllData" ma:web="b6bf887f-d8d9-45b4-b226-2405b9d6fc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6bf887f-d8d9-45b4-b226-2405b9d6fcfa">
      <UserInfo>
        <DisplayName>Emily Davies</DisplayName>
        <AccountId>23</AccountId>
        <AccountType/>
      </UserInfo>
      <UserInfo>
        <DisplayName>Karen Gough</DisplayName>
        <AccountId>25</AccountId>
        <AccountType/>
      </UserInfo>
    </SharedWithUsers>
    <IconOverlay xmlns="http://schemas.microsoft.com/sharepoint/v4" xsi:nil="true"/>
    <TaxCatchAll xmlns="b6bf887f-d8d9-45b4-b226-2405b9d6fcfa" xsi:nil="true"/>
    <lcf76f155ced4ddcb4097134ff3c332f xmlns="f433f3a2-51fe-47c1-9650-317951f3e7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8018B6-00DE-46D7-ACE0-8ED1D57FD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3f3a2-51fe-47c1-9650-317951f3e767"/>
    <ds:schemaRef ds:uri="b6bf887f-d8d9-45b4-b226-2405b9d6fcf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580421-5034-4DC8-BD67-346642A12CED}">
  <ds:schemaRefs>
    <ds:schemaRef ds:uri="http://schemas.microsoft.com/office/2006/metadata/properties"/>
    <ds:schemaRef ds:uri="http://schemas.microsoft.com/office/infopath/2007/PartnerControls"/>
    <ds:schemaRef ds:uri="b6bf887f-d8d9-45b4-b226-2405b9d6fcfa"/>
    <ds:schemaRef ds:uri="http://schemas.microsoft.com/sharepoint/v4"/>
    <ds:schemaRef ds:uri="f433f3a2-51fe-47c1-9650-317951f3e767"/>
  </ds:schemaRefs>
</ds:datastoreItem>
</file>

<file path=customXml/itemProps3.xml><?xml version="1.0" encoding="utf-8"?>
<ds:datastoreItem xmlns:ds="http://schemas.openxmlformats.org/officeDocument/2006/customXml" ds:itemID="{3276EF23-DB5F-43A6-891F-8ECEA22644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1465</Words>
  <Characters>8356</Characters>
  <Application>Microsoft Office Word</Application>
  <DocSecurity>0</DocSecurity>
  <Lines>69</Lines>
  <Paragraphs>19</Paragraphs>
  <ScaleCrop>false</ScaleCrop>
  <Company>Citizens Advice</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Oluwadamilola Eboda</dc:creator>
  <cp:keywords/>
  <dc:description/>
  <cp:lastModifiedBy>Emily Davies</cp:lastModifiedBy>
  <cp:revision>8</cp:revision>
  <cp:lastPrinted>2019-01-29T11:47:00Z</cp:lastPrinted>
  <dcterms:created xsi:type="dcterms:W3CDTF">2022-04-04T15:45:00Z</dcterms:created>
  <dcterms:modified xsi:type="dcterms:W3CDTF">2026-09-22T15:21:00Z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0x0101002DB70D09FC9EB44980DFD79616C490F7</vt:lpwstr>
  </property>
  <property fmtid="{D5CDD505-2E9C-101B-9397-08002B2CF9AE}" pid="3" name="MediaServiceImageTags">
    <vt:lpwstr/>
  </property>
</Properties>
</file>