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tblpY="1"/>
        <w:tblOverlap w:val="never"/>
        <w:tblW w:w="9014" w:type="dxa"/>
        <w:tblLayout w:type="fixed"/>
        <w:tblLook w:val="06A0" w:firstRow="1" w:lastRow="0" w:firstColumn="1" w:lastColumn="0" w:noHBand="1" w:noVBand="1"/>
      </w:tblPr>
      <w:tblGrid>
        <w:gridCol w:w="3672"/>
        <w:gridCol w:w="3113"/>
        <w:gridCol w:w="2229"/>
      </w:tblGrid>
      <w:tr w:rsidR="416BD06A" w:rsidRPr="007B3005" w14:paraId="09F754D0" w14:textId="77777777" w:rsidTr="4FA82E01">
        <w:tc>
          <w:tcPr>
            <w:tcW w:w="3672" w:type="dxa"/>
            <w:tcBorders>
              <w:top w:val="nil"/>
              <w:left w:val="nil"/>
              <w:bottom w:val="nil"/>
              <w:right w:val="nil"/>
            </w:tcBorders>
          </w:tcPr>
          <w:p w14:paraId="55D0C729" w14:textId="21F74918" w:rsidR="416BD06A" w:rsidRPr="007B3005" w:rsidRDefault="546FEBCC" w:rsidP="00880AF3">
            <w:pPr>
              <w:pStyle w:val="NoSpacing"/>
              <w:rPr>
                <w:rFonts w:ascii="Open Sans" w:eastAsia="Calibri" w:hAnsi="Open Sans" w:cs="Open Sans"/>
              </w:rPr>
            </w:pPr>
            <w:r>
              <w:rPr>
                <w:noProof/>
              </w:rPr>
              <w:drawing>
                <wp:inline distT="0" distB="0" distL="0" distR="0" wp14:anchorId="0C76F892" wp14:editId="5E1BBC35">
                  <wp:extent cx="2146852" cy="771525"/>
                  <wp:effectExtent l="0" t="0" r="0" b="0"/>
                  <wp:docPr id="661526180" name="Picture 1415609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5609094"/>
                          <pic:cNvPicPr/>
                        </pic:nvPicPr>
                        <pic:blipFill>
                          <a:blip r:embed="rId10">
                            <a:extLst>
                              <a:ext uri="{28A0092B-C50C-407E-A947-70E740481C1C}">
                                <a14:useLocalDpi xmlns:a14="http://schemas.microsoft.com/office/drawing/2010/main" val="0"/>
                              </a:ext>
                            </a:extLst>
                          </a:blip>
                          <a:stretch>
                            <a:fillRect/>
                          </a:stretch>
                        </pic:blipFill>
                        <pic:spPr>
                          <a:xfrm>
                            <a:off x="0" y="0"/>
                            <a:ext cx="2150076" cy="772684"/>
                          </a:xfrm>
                          <a:prstGeom prst="rect">
                            <a:avLst/>
                          </a:prstGeom>
                        </pic:spPr>
                      </pic:pic>
                    </a:graphicData>
                  </a:graphic>
                </wp:inline>
              </w:drawing>
            </w:r>
          </w:p>
        </w:tc>
        <w:tc>
          <w:tcPr>
            <w:tcW w:w="3113" w:type="dxa"/>
            <w:tcBorders>
              <w:top w:val="nil"/>
              <w:left w:val="nil"/>
              <w:bottom w:val="nil"/>
              <w:right w:val="nil"/>
            </w:tcBorders>
          </w:tcPr>
          <w:p w14:paraId="064AFAA3" w14:textId="3890FC4C" w:rsidR="416BD06A" w:rsidRPr="007B3005" w:rsidRDefault="49F15C55" w:rsidP="00880AF3">
            <w:pPr>
              <w:pStyle w:val="NoSpacing"/>
            </w:pPr>
            <w:r>
              <w:br/>
            </w:r>
            <w:r w:rsidR="00A60471">
              <w:rPr>
                <w:noProof/>
              </w:rPr>
              <w:drawing>
                <wp:inline distT="0" distB="0" distL="0" distR="0" wp14:anchorId="2D2BCD59" wp14:editId="57B8645E">
                  <wp:extent cx="1504950" cy="542925"/>
                  <wp:effectExtent l="0" t="0" r="0" b="0"/>
                  <wp:docPr id="60812437" name="Picture 60812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04950" cy="542925"/>
                          </a:xfrm>
                          <a:prstGeom prst="rect">
                            <a:avLst/>
                          </a:prstGeom>
                        </pic:spPr>
                      </pic:pic>
                    </a:graphicData>
                  </a:graphic>
                </wp:inline>
              </w:drawing>
            </w:r>
          </w:p>
        </w:tc>
        <w:tc>
          <w:tcPr>
            <w:tcW w:w="2229" w:type="dxa"/>
            <w:tcBorders>
              <w:top w:val="nil"/>
              <w:left w:val="nil"/>
              <w:bottom w:val="nil"/>
              <w:right w:val="nil"/>
            </w:tcBorders>
          </w:tcPr>
          <w:p w14:paraId="2CD2E9D4" w14:textId="43BDC4AA" w:rsidR="416BD06A" w:rsidRPr="007B3005" w:rsidRDefault="00A60471" w:rsidP="00880AF3">
            <w:pPr>
              <w:pStyle w:val="NoSpacing"/>
            </w:pPr>
            <w:r>
              <w:rPr>
                <w:noProof/>
              </w:rPr>
              <w:drawing>
                <wp:inline distT="0" distB="0" distL="0" distR="0" wp14:anchorId="622E9408" wp14:editId="2FF1F4C9">
                  <wp:extent cx="1276350" cy="746901"/>
                  <wp:effectExtent l="0" t="0" r="0" b="0"/>
                  <wp:docPr id="1593479164" name="Picture 1593479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276350" cy="746901"/>
                          </a:xfrm>
                          <a:prstGeom prst="rect">
                            <a:avLst/>
                          </a:prstGeom>
                        </pic:spPr>
                      </pic:pic>
                    </a:graphicData>
                  </a:graphic>
                </wp:inline>
              </w:drawing>
            </w:r>
          </w:p>
        </w:tc>
      </w:tr>
    </w:tbl>
    <w:p w14:paraId="3FE1B0A7" w14:textId="42F8C2B0" w:rsidR="007B3005" w:rsidRPr="00625426" w:rsidRDefault="007B3005" w:rsidP="22E88828">
      <w:pPr>
        <w:rPr>
          <w:sz w:val="24"/>
          <w:szCs w:val="24"/>
        </w:rPr>
      </w:pPr>
    </w:p>
    <w:p w14:paraId="14F0FACE" w14:textId="77777777" w:rsidR="00DC027E" w:rsidRPr="00625426" w:rsidRDefault="00DC027E" w:rsidP="4FA82E01">
      <w:pPr>
        <w:jc w:val="center"/>
        <w:rPr>
          <w:rFonts w:ascii="Open Sans" w:hAnsi="Open Sans" w:cs="Open Sans"/>
          <w:b/>
          <w:bCs/>
          <w:color w:val="000000" w:themeColor="text1"/>
          <w:sz w:val="24"/>
          <w:szCs w:val="24"/>
        </w:rPr>
      </w:pPr>
    </w:p>
    <w:p w14:paraId="54C61B8C" w14:textId="77777777" w:rsidR="00DC027E" w:rsidRPr="00625426" w:rsidRDefault="00DC027E" w:rsidP="4FA82E01">
      <w:pPr>
        <w:jc w:val="center"/>
        <w:rPr>
          <w:rFonts w:ascii="Open Sans" w:hAnsi="Open Sans" w:cs="Open Sans"/>
          <w:b/>
          <w:bCs/>
          <w:color w:val="000000" w:themeColor="text1"/>
          <w:sz w:val="24"/>
          <w:szCs w:val="24"/>
        </w:rPr>
      </w:pPr>
    </w:p>
    <w:p w14:paraId="4385ABE9" w14:textId="7A50E069" w:rsidR="00424530" w:rsidRPr="00CD0CCC" w:rsidRDefault="00424530" w:rsidP="4FA82E01">
      <w:pPr>
        <w:jc w:val="center"/>
        <w:rPr>
          <w:rFonts w:ascii="Open Sans" w:hAnsi="Open Sans" w:cs="Open Sans"/>
          <w:color w:val="000000" w:themeColor="text1"/>
          <w:sz w:val="28"/>
          <w:szCs w:val="28"/>
        </w:rPr>
      </w:pPr>
      <w:r w:rsidRPr="00CD0CCC">
        <w:rPr>
          <w:rFonts w:ascii="Open Sans" w:hAnsi="Open Sans" w:cs="Open Sans"/>
          <w:b/>
          <w:bCs/>
          <w:color w:val="000000" w:themeColor="text1"/>
          <w:sz w:val="28"/>
          <w:szCs w:val="28"/>
        </w:rPr>
        <w:t>Information Pack –</w:t>
      </w:r>
      <w:r w:rsidRPr="00CD0CCC">
        <w:rPr>
          <w:rFonts w:ascii="Open Sans" w:hAnsi="Open Sans" w:cs="Open Sans"/>
          <w:color w:val="000000" w:themeColor="text1"/>
          <w:sz w:val="28"/>
          <w:szCs w:val="28"/>
        </w:rPr>
        <w:t xml:space="preserve"> </w:t>
      </w:r>
      <w:r w:rsidR="00D15F59">
        <w:rPr>
          <w:rFonts w:ascii="Open Sans" w:hAnsi="Open Sans" w:cs="Open Sans"/>
          <w:b/>
          <w:bCs/>
          <w:color w:val="000000" w:themeColor="text1"/>
          <w:sz w:val="28"/>
          <w:szCs w:val="28"/>
        </w:rPr>
        <w:t>Welfare Benefits Adviser</w:t>
      </w:r>
      <w:r w:rsidR="5031D8C1" w:rsidRPr="00CD0CCC">
        <w:rPr>
          <w:rFonts w:ascii="Open Sans" w:hAnsi="Open Sans" w:cs="Open Sans"/>
          <w:b/>
          <w:bCs/>
          <w:color w:val="000000" w:themeColor="text1"/>
          <w:sz w:val="28"/>
          <w:szCs w:val="28"/>
        </w:rPr>
        <w:t xml:space="preserve"> </w:t>
      </w:r>
      <w:r w:rsidRPr="00CD0CCC">
        <w:rPr>
          <w:rFonts w:ascii="Open Sans" w:hAnsi="Open Sans" w:cs="Open Sans"/>
          <w:b/>
          <w:bCs/>
          <w:color w:val="000000" w:themeColor="text1"/>
          <w:sz w:val="28"/>
          <w:szCs w:val="28"/>
        </w:rPr>
        <w:t>Vacancy</w:t>
      </w:r>
    </w:p>
    <w:p w14:paraId="7A20F098" w14:textId="19E7C45A" w:rsidR="00424530" w:rsidRPr="00CD0CCC" w:rsidRDefault="00D15F59" w:rsidP="4FA82E01">
      <w:pPr>
        <w:jc w:val="center"/>
        <w:rPr>
          <w:rFonts w:ascii="Open Sans" w:hAnsi="Open Sans" w:cs="Open Sans"/>
          <w:b/>
          <w:bCs/>
          <w:color w:val="000000" w:themeColor="text1"/>
          <w:sz w:val="28"/>
          <w:szCs w:val="28"/>
        </w:rPr>
      </w:pPr>
      <w:r>
        <w:rPr>
          <w:rFonts w:ascii="Open Sans" w:hAnsi="Open Sans" w:cs="Open Sans"/>
          <w:b/>
          <w:bCs/>
          <w:color w:val="000000" w:themeColor="text1"/>
          <w:sz w:val="28"/>
          <w:szCs w:val="28"/>
        </w:rPr>
        <w:t>October</w:t>
      </w:r>
      <w:r w:rsidR="1A7A6685" w:rsidRPr="00CD0CCC">
        <w:rPr>
          <w:rFonts w:ascii="Open Sans" w:hAnsi="Open Sans" w:cs="Open Sans"/>
          <w:b/>
          <w:bCs/>
          <w:color w:val="000000" w:themeColor="text1"/>
          <w:sz w:val="28"/>
          <w:szCs w:val="28"/>
        </w:rPr>
        <w:t xml:space="preserve"> 2026</w:t>
      </w:r>
    </w:p>
    <w:p w14:paraId="33209E0B" w14:textId="6DCEB0F8" w:rsidR="007B3005" w:rsidRPr="00625426" w:rsidRDefault="007B3005" w:rsidP="0013329D">
      <w:pPr>
        <w:pStyle w:val="NoSpacing"/>
        <w:rPr>
          <w:rFonts w:ascii="Open Sans" w:eastAsia="Calibri" w:hAnsi="Open Sans" w:cs="Open Sans"/>
          <w:color w:val="000000" w:themeColor="text1"/>
          <w:sz w:val="24"/>
          <w:szCs w:val="24"/>
        </w:rPr>
      </w:pPr>
    </w:p>
    <w:p w14:paraId="7FC7ED1A" w14:textId="1838A1E2" w:rsidR="7D8C720A" w:rsidRPr="00625426" w:rsidRDefault="7D8C720A" w:rsidP="0013329D">
      <w:pPr>
        <w:spacing w:after="0" w:line="240" w:lineRule="auto"/>
        <w:rPr>
          <w:rFonts w:ascii="Open Sans" w:eastAsia="Open Sans" w:hAnsi="Open Sans" w:cs="Open Sans"/>
          <w:color w:val="000000" w:themeColor="text1"/>
          <w:sz w:val="24"/>
          <w:szCs w:val="24"/>
        </w:rPr>
      </w:pPr>
      <w:r w:rsidRPr="00625426">
        <w:rPr>
          <w:rFonts w:ascii="Open Sans" w:eastAsia="Open Sans" w:hAnsi="Open Sans" w:cs="Open Sans"/>
          <w:color w:val="000000" w:themeColor="text1"/>
          <w:sz w:val="24"/>
          <w:szCs w:val="24"/>
        </w:rPr>
        <w:t>Thank you for your interest in working at Citizens Advice Bath and NE Somerset. This pack will give you everything you need to know to apply for this role and what it means to work for us.  </w:t>
      </w:r>
    </w:p>
    <w:p w14:paraId="0F415385" w14:textId="252687F7" w:rsidR="7D8C720A" w:rsidRPr="00625426" w:rsidRDefault="7D8C720A" w:rsidP="0013329D">
      <w:pPr>
        <w:spacing w:after="0" w:line="240" w:lineRule="auto"/>
        <w:rPr>
          <w:rFonts w:ascii="Open Sans" w:eastAsia="Open Sans" w:hAnsi="Open Sans" w:cs="Open Sans"/>
          <w:color w:val="000000" w:themeColor="text1"/>
          <w:sz w:val="24"/>
          <w:szCs w:val="24"/>
        </w:rPr>
      </w:pPr>
      <w:r w:rsidRPr="00625426">
        <w:rPr>
          <w:rFonts w:ascii="Open Sans" w:eastAsia="Open Sans" w:hAnsi="Open Sans" w:cs="Open Sans"/>
          <w:color w:val="000000" w:themeColor="text1"/>
          <w:sz w:val="24"/>
          <w:szCs w:val="24"/>
        </w:rPr>
        <w:t> </w:t>
      </w:r>
    </w:p>
    <w:p w14:paraId="761A5130" w14:textId="28988622" w:rsidR="7D8C720A" w:rsidRPr="00625426" w:rsidRDefault="7D8C720A" w:rsidP="0013329D">
      <w:pPr>
        <w:spacing w:after="0" w:line="240" w:lineRule="auto"/>
        <w:rPr>
          <w:rFonts w:ascii="Open Sans" w:eastAsia="Open Sans" w:hAnsi="Open Sans" w:cs="Open Sans"/>
          <w:color w:val="000000" w:themeColor="text1"/>
          <w:sz w:val="24"/>
          <w:szCs w:val="24"/>
        </w:rPr>
      </w:pPr>
      <w:r w:rsidRPr="00625426">
        <w:rPr>
          <w:rFonts w:ascii="Open Sans" w:eastAsia="Open Sans" w:hAnsi="Open Sans" w:cs="Open Sans"/>
          <w:color w:val="000000" w:themeColor="text1"/>
          <w:sz w:val="24"/>
          <w:szCs w:val="24"/>
        </w:rPr>
        <w:t>In this pack you’ll find: </w:t>
      </w:r>
    </w:p>
    <w:p w14:paraId="28097B29" w14:textId="3C70CB23" w:rsidR="7D8C720A" w:rsidRPr="00625426" w:rsidRDefault="7D8C720A" w:rsidP="0013329D">
      <w:pPr>
        <w:spacing w:after="0" w:line="240" w:lineRule="auto"/>
        <w:ind w:left="360"/>
        <w:rPr>
          <w:rFonts w:ascii="Open Sans" w:eastAsia="Open Sans" w:hAnsi="Open Sans" w:cs="Open Sans"/>
          <w:color w:val="000000" w:themeColor="text1"/>
          <w:sz w:val="24"/>
          <w:szCs w:val="24"/>
        </w:rPr>
      </w:pPr>
      <w:r w:rsidRPr="00625426">
        <w:rPr>
          <w:rFonts w:ascii="Open Sans" w:eastAsia="Open Sans" w:hAnsi="Open Sans" w:cs="Open Sans"/>
          <w:color w:val="000000" w:themeColor="text1"/>
          <w:sz w:val="24"/>
          <w:szCs w:val="24"/>
        </w:rPr>
        <w:t>  </w:t>
      </w:r>
    </w:p>
    <w:p w14:paraId="396FF503" w14:textId="77783301" w:rsidR="7D8C720A" w:rsidRPr="00625426" w:rsidRDefault="7D8C720A">
      <w:pPr>
        <w:pStyle w:val="ListParagraph"/>
        <w:numPr>
          <w:ilvl w:val="0"/>
          <w:numId w:val="10"/>
        </w:numPr>
        <w:spacing w:after="0" w:line="240" w:lineRule="auto"/>
        <w:ind w:left="0" w:firstLine="0"/>
        <w:rPr>
          <w:rFonts w:ascii="Open Sans" w:eastAsia="Open Sans" w:hAnsi="Open Sans" w:cs="Open Sans"/>
          <w:color w:val="000000" w:themeColor="text1"/>
          <w:sz w:val="24"/>
          <w:szCs w:val="24"/>
        </w:rPr>
      </w:pPr>
      <w:r w:rsidRPr="00625426">
        <w:rPr>
          <w:rFonts w:ascii="Open Sans" w:eastAsia="Open Sans" w:hAnsi="Open Sans" w:cs="Open Sans"/>
          <w:color w:val="000000" w:themeColor="text1"/>
          <w:sz w:val="24"/>
          <w:szCs w:val="24"/>
        </w:rPr>
        <w:t>About Citizens Advice Bath and NE Somerset </w:t>
      </w:r>
    </w:p>
    <w:p w14:paraId="42B79948" w14:textId="4B1372B2" w:rsidR="7D8C720A" w:rsidRPr="00625426" w:rsidRDefault="7D8C720A" w:rsidP="0013329D">
      <w:pPr>
        <w:pStyle w:val="ListParagraph"/>
        <w:numPr>
          <w:ilvl w:val="0"/>
          <w:numId w:val="9"/>
        </w:numPr>
        <w:spacing w:after="0" w:line="240" w:lineRule="auto"/>
        <w:ind w:left="0" w:firstLine="0"/>
        <w:rPr>
          <w:rFonts w:ascii="Open Sans" w:eastAsia="Open Sans" w:hAnsi="Open Sans" w:cs="Open Sans"/>
          <w:color w:val="000000" w:themeColor="text1"/>
          <w:sz w:val="24"/>
          <w:szCs w:val="24"/>
        </w:rPr>
      </w:pPr>
      <w:r w:rsidRPr="00625426">
        <w:rPr>
          <w:rFonts w:ascii="Open Sans" w:eastAsia="Open Sans" w:hAnsi="Open Sans" w:cs="Open Sans"/>
          <w:color w:val="000000" w:themeColor="text1"/>
          <w:sz w:val="24"/>
          <w:szCs w:val="24"/>
        </w:rPr>
        <w:t>Our values </w:t>
      </w:r>
    </w:p>
    <w:p w14:paraId="76932688" w14:textId="21217F28" w:rsidR="7D8C720A" w:rsidRPr="00625426" w:rsidRDefault="7D8C720A" w:rsidP="0013329D">
      <w:pPr>
        <w:pStyle w:val="ListParagraph"/>
        <w:numPr>
          <w:ilvl w:val="0"/>
          <w:numId w:val="8"/>
        </w:numPr>
        <w:spacing w:after="0" w:line="240" w:lineRule="auto"/>
        <w:ind w:left="0" w:firstLine="0"/>
        <w:rPr>
          <w:rFonts w:ascii="Open Sans" w:eastAsia="Open Sans" w:hAnsi="Open Sans" w:cs="Open Sans"/>
          <w:color w:val="000000" w:themeColor="text1"/>
          <w:sz w:val="24"/>
          <w:szCs w:val="24"/>
        </w:rPr>
      </w:pPr>
      <w:r w:rsidRPr="00625426">
        <w:rPr>
          <w:rFonts w:ascii="Open Sans" w:eastAsia="Open Sans" w:hAnsi="Open Sans" w:cs="Open Sans"/>
          <w:color w:val="000000" w:themeColor="text1"/>
          <w:sz w:val="24"/>
          <w:szCs w:val="24"/>
        </w:rPr>
        <w:t>Role profile </w:t>
      </w:r>
    </w:p>
    <w:p w14:paraId="3AD97272" w14:textId="1FF4AEBB" w:rsidR="7D8C720A" w:rsidRDefault="7D8C720A" w:rsidP="0013329D">
      <w:pPr>
        <w:pStyle w:val="ListParagraph"/>
        <w:numPr>
          <w:ilvl w:val="0"/>
          <w:numId w:val="7"/>
        </w:numPr>
        <w:spacing w:after="0" w:line="240" w:lineRule="auto"/>
        <w:ind w:left="0" w:firstLine="0"/>
        <w:rPr>
          <w:rFonts w:ascii="Open Sans" w:eastAsia="Open Sans" w:hAnsi="Open Sans" w:cs="Open Sans"/>
          <w:color w:val="000000" w:themeColor="text1"/>
          <w:sz w:val="24"/>
          <w:szCs w:val="24"/>
        </w:rPr>
      </w:pPr>
      <w:r w:rsidRPr="00625426">
        <w:rPr>
          <w:rFonts w:ascii="Open Sans" w:eastAsia="Open Sans" w:hAnsi="Open Sans" w:cs="Open Sans"/>
          <w:color w:val="000000" w:themeColor="text1"/>
          <w:sz w:val="24"/>
          <w:szCs w:val="24"/>
        </w:rPr>
        <w:t>Job description </w:t>
      </w:r>
    </w:p>
    <w:p w14:paraId="477C81BC" w14:textId="56178E4A" w:rsidR="006C1D2D" w:rsidRPr="00625426" w:rsidRDefault="006C1D2D" w:rsidP="0013329D">
      <w:pPr>
        <w:pStyle w:val="ListParagraph"/>
        <w:numPr>
          <w:ilvl w:val="0"/>
          <w:numId w:val="7"/>
        </w:numPr>
        <w:spacing w:after="0" w:line="240" w:lineRule="auto"/>
        <w:ind w:left="0" w:firstLine="0"/>
        <w:rPr>
          <w:rFonts w:ascii="Open Sans" w:eastAsia="Open Sans" w:hAnsi="Open Sans" w:cs="Open Sans"/>
          <w:color w:val="000000" w:themeColor="text1"/>
          <w:sz w:val="24"/>
          <w:szCs w:val="24"/>
        </w:rPr>
      </w:pPr>
      <w:r>
        <w:rPr>
          <w:rFonts w:ascii="Open Sans" w:eastAsia="Open Sans" w:hAnsi="Open Sans" w:cs="Open Sans"/>
          <w:color w:val="000000" w:themeColor="text1"/>
          <w:sz w:val="24"/>
          <w:szCs w:val="24"/>
        </w:rPr>
        <w:t>Person specification</w:t>
      </w:r>
    </w:p>
    <w:p w14:paraId="6AE1F8FD" w14:textId="43E353EF" w:rsidR="7D8C720A" w:rsidRPr="00625426" w:rsidRDefault="7D8C720A" w:rsidP="0013329D">
      <w:pPr>
        <w:pStyle w:val="ListParagraph"/>
        <w:numPr>
          <w:ilvl w:val="0"/>
          <w:numId w:val="6"/>
        </w:numPr>
        <w:spacing w:after="0" w:line="240" w:lineRule="auto"/>
        <w:ind w:left="0" w:firstLine="0"/>
        <w:rPr>
          <w:rFonts w:ascii="Open Sans" w:eastAsia="Open Sans" w:hAnsi="Open Sans" w:cs="Open Sans"/>
          <w:color w:val="000000" w:themeColor="text1"/>
          <w:sz w:val="24"/>
          <w:szCs w:val="24"/>
        </w:rPr>
      </w:pPr>
      <w:r w:rsidRPr="00625426">
        <w:rPr>
          <w:rFonts w:ascii="Open Sans" w:eastAsia="Open Sans" w:hAnsi="Open Sans" w:cs="Open Sans"/>
          <w:color w:val="000000" w:themeColor="text1"/>
          <w:sz w:val="24"/>
          <w:szCs w:val="24"/>
        </w:rPr>
        <w:t>Terms and conditions </w:t>
      </w:r>
    </w:p>
    <w:p w14:paraId="2B2A8720" w14:textId="222F1730" w:rsidR="7D8C720A" w:rsidRPr="00625426" w:rsidRDefault="7D8C720A" w:rsidP="0013329D">
      <w:pPr>
        <w:pStyle w:val="ListParagraph"/>
        <w:numPr>
          <w:ilvl w:val="0"/>
          <w:numId w:val="5"/>
        </w:numPr>
        <w:spacing w:after="0" w:line="240" w:lineRule="auto"/>
        <w:ind w:left="0" w:firstLine="0"/>
        <w:rPr>
          <w:rFonts w:ascii="Open Sans" w:eastAsia="Open Sans" w:hAnsi="Open Sans" w:cs="Open Sans"/>
          <w:color w:val="000000" w:themeColor="text1"/>
          <w:sz w:val="24"/>
          <w:szCs w:val="24"/>
        </w:rPr>
      </w:pPr>
      <w:r w:rsidRPr="00625426">
        <w:rPr>
          <w:rFonts w:ascii="Open Sans" w:eastAsia="Open Sans" w:hAnsi="Open Sans" w:cs="Open Sans"/>
          <w:color w:val="000000" w:themeColor="text1"/>
          <w:sz w:val="24"/>
          <w:szCs w:val="24"/>
        </w:rPr>
        <w:t>What we offer our staff </w:t>
      </w:r>
    </w:p>
    <w:p w14:paraId="5F2B9994" w14:textId="0605D8A4" w:rsidR="7D8C720A" w:rsidRPr="00625426" w:rsidRDefault="7D8C720A" w:rsidP="0013329D">
      <w:pPr>
        <w:pStyle w:val="ListParagraph"/>
        <w:numPr>
          <w:ilvl w:val="0"/>
          <w:numId w:val="4"/>
        </w:numPr>
        <w:spacing w:after="0" w:line="240" w:lineRule="auto"/>
        <w:ind w:left="0" w:firstLine="0"/>
        <w:rPr>
          <w:rFonts w:ascii="Open Sans" w:eastAsia="Open Sans" w:hAnsi="Open Sans" w:cs="Open Sans"/>
          <w:color w:val="000000" w:themeColor="text1"/>
          <w:sz w:val="24"/>
          <w:szCs w:val="24"/>
        </w:rPr>
      </w:pPr>
      <w:r w:rsidRPr="00625426">
        <w:rPr>
          <w:rFonts w:ascii="Open Sans" w:eastAsia="Open Sans" w:hAnsi="Open Sans" w:cs="Open Sans"/>
          <w:color w:val="000000" w:themeColor="text1"/>
          <w:sz w:val="24"/>
          <w:szCs w:val="24"/>
        </w:rPr>
        <w:t>Recruitment timetable and how to apply  </w:t>
      </w:r>
    </w:p>
    <w:p w14:paraId="542A81F2" w14:textId="440E1800" w:rsidR="4FA82E01" w:rsidRPr="00625426" w:rsidRDefault="4FA82E01" w:rsidP="0013329D">
      <w:pPr>
        <w:spacing w:after="0" w:line="240" w:lineRule="auto"/>
        <w:rPr>
          <w:rFonts w:ascii="Open Sans" w:eastAsia="Open Sans" w:hAnsi="Open Sans" w:cs="Open Sans"/>
          <w:color w:val="000000" w:themeColor="text1"/>
          <w:sz w:val="24"/>
          <w:szCs w:val="24"/>
        </w:rPr>
      </w:pPr>
    </w:p>
    <w:p w14:paraId="14FCDEBA" w14:textId="4889C29C" w:rsidR="7D8C720A" w:rsidRPr="00625426" w:rsidRDefault="7D8C720A" w:rsidP="0013329D">
      <w:pPr>
        <w:spacing w:after="0" w:line="240" w:lineRule="auto"/>
        <w:rPr>
          <w:rFonts w:ascii="Open Sans" w:eastAsia="Open Sans" w:hAnsi="Open Sans" w:cs="Open Sans"/>
          <w:color w:val="000000" w:themeColor="text1"/>
          <w:sz w:val="24"/>
          <w:szCs w:val="24"/>
        </w:rPr>
      </w:pPr>
      <w:r w:rsidRPr="00625426">
        <w:rPr>
          <w:rStyle w:val="normaltextrun"/>
          <w:rFonts w:ascii="Open Sans" w:eastAsia="Open Sans" w:hAnsi="Open Sans" w:cs="Open Sans"/>
          <w:b/>
          <w:bCs/>
          <w:color w:val="000000" w:themeColor="text1"/>
          <w:sz w:val="24"/>
          <w:szCs w:val="24"/>
        </w:rPr>
        <w:t>About Citizens Advice Bath and North East</w:t>
      </w:r>
      <w:r w:rsidRPr="00625426">
        <w:rPr>
          <w:rFonts w:ascii="Open Sans" w:eastAsia="Open Sans" w:hAnsi="Open Sans" w:cs="Open Sans"/>
          <w:b/>
          <w:bCs/>
          <w:color w:val="000000" w:themeColor="text1"/>
          <w:sz w:val="24"/>
          <w:szCs w:val="24"/>
        </w:rPr>
        <w:t xml:space="preserve"> </w:t>
      </w:r>
      <w:r w:rsidRPr="00625426">
        <w:rPr>
          <w:rStyle w:val="normaltextrun"/>
          <w:rFonts w:ascii="Open Sans" w:eastAsia="Open Sans" w:hAnsi="Open Sans" w:cs="Open Sans"/>
          <w:b/>
          <w:bCs/>
          <w:color w:val="000000" w:themeColor="text1"/>
          <w:sz w:val="24"/>
          <w:szCs w:val="24"/>
        </w:rPr>
        <w:t>Somerset</w:t>
      </w:r>
      <w:r w:rsidRPr="00625426">
        <w:rPr>
          <w:rStyle w:val="eop"/>
          <w:rFonts w:ascii="Open Sans" w:eastAsia="Open Sans" w:hAnsi="Open Sans" w:cs="Open Sans"/>
          <w:color w:val="000000" w:themeColor="text1"/>
          <w:sz w:val="24"/>
          <w:szCs w:val="24"/>
        </w:rPr>
        <w:t> </w:t>
      </w:r>
    </w:p>
    <w:p w14:paraId="3BAF04ED" w14:textId="008E7595" w:rsidR="7D8C720A" w:rsidRPr="00625426" w:rsidRDefault="7D8C720A" w:rsidP="0013329D">
      <w:pPr>
        <w:spacing w:after="0" w:line="240" w:lineRule="auto"/>
        <w:rPr>
          <w:rFonts w:ascii="Open Sans" w:eastAsia="Open Sans" w:hAnsi="Open Sans" w:cs="Open Sans"/>
          <w:color w:val="000000" w:themeColor="text1"/>
          <w:sz w:val="24"/>
          <w:szCs w:val="24"/>
        </w:rPr>
      </w:pPr>
      <w:r w:rsidRPr="00625426">
        <w:rPr>
          <w:rStyle w:val="eop"/>
          <w:rFonts w:ascii="Open Sans" w:eastAsia="Open Sans" w:hAnsi="Open Sans" w:cs="Open Sans"/>
          <w:color w:val="000000" w:themeColor="text1"/>
          <w:sz w:val="24"/>
          <w:szCs w:val="24"/>
        </w:rPr>
        <w:t> </w:t>
      </w:r>
    </w:p>
    <w:p w14:paraId="39A5B57C" w14:textId="79420893" w:rsidR="7D8C720A" w:rsidRPr="00625426" w:rsidRDefault="7D8C720A" w:rsidP="0013329D">
      <w:pPr>
        <w:spacing w:after="0" w:line="240" w:lineRule="auto"/>
        <w:rPr>
          <w:rFonts w:ascii="Open Sans" w:eastAsia="Open Sans" w:hAnsi="Open Sans" w:cs="Open Sans"/>
          <w:color w:val="000000" w:themeColor="text1"/>
          <w:sz w:val="24"/>
          <w:szCs w:val="24"/>
        </w:rPr>
      </w:pPr>
      <w:r w:rsidRPr="00625426">
        <w:rPr>
          <w:rStyle w:val="normaltextrun"/>
          <w:rFonts w:ascii="Open Sans" w:eastAsia="Open Sans" w:hAnsi="Open Sans" w:cs="Open Sans"/>
          <w:color w:val="000000" w:themeColor="text1"/>
          <w:sz w:val="24"/>
          <w:szCs w:val="24"/>
        </w:rPr>
        <w:t>Citizens Advice Bath and NE Somerset is</w:t>
      </w:r>
      <w:r w:rsidRPr="00625426">
        <w:rPr>
          <w:rFonts w:ascii="Open Sans" w:eastAsia="Open Sans" w:hAnsi="Open Sans" w:cs="Open Sans"/>
          <w:color w:val="000000" w:themeColor="text1"/>
          <w:sz w:val="24"/>
          <w:szCs w:val="24"/>
        </w:rPr>
        <w:t xml:space="preserve"> </w:t>
      </w:r>
      <w:r w:rsidRPr="00625426">
        <w:rPr>
          <w:rStyle w:val="normaltextrun"/>
          <w:rFonts w:ascii="Open Sans" w:eastAsia="Open Sans" w:hAnsi="Open Sans" w:cs="Open Sans"/>
          <w:color w:val="000000" w:themeColor="text1"/>
          <w:sz w:val="24"/>
          <w:szCs w:val="24"/>
        </w:rPr>
        <w:t>an independent local charity providing information and advice to residents of the Bath and NE Somerset (B&amp;NES) area. We aim to empower people to resolve their problems and change their lives for the better. </w:t>
      </w:r>
      <w:r w:rsidRPr="00625426">
        <w:rPr>
          <w:rStyle w:val="eop"/>
          <w:rFonts w:ascii="Open Sans" w:eastAsia="Open Sans" w:hAnsi="Open Sans" w:cs="Open Sans"/>
          <w:color w:val="000000" w:themeColor="text1"/>
          <w:sz w:val="24"/>
          <w:szCs w:val="24"/>
        </w:rPr>
        <w:t> </w:t>
      </w:r>
    </w:p>
    <w:p w14:paraId="4DC851BE" w14:textId="0B467A95" w:rsidR="7D8C720A" w:rsidRPr="00625426" w:rsidRDefault="7D8C720A" w:rsidP="0013329D">
      <w:pPr>
        <w:spacing w:after="0" w:line="240" w:lineRule="auto"/>
        <w:rPr>
          <w:rFonts w:ascii="Open Sans" w:eastAsia="Open Sans" w:hAnsi="Open Sans" w:cs="Open Sans"/>
          <w:color w:val="000000" w:themeColor="text1"/>
          <w:sz w:val="24"/>
          <w:szCs w:val="24"/>
        </w:rPr>
      </w:pPr>
      <w:r w:rsidRPr="00625426">
        <w:rPr>
          <w:rStyle w:val="eop"/>
          <w:rFonts w:ascii="Open Sans" w:eastAsia="Open Sans" w:hAnsi="Open Sans" w:cs="Open Sans"/>
          <w:color w:val="000000" w:themeColor="text1"/>
          <w:sz w:val="24"/>
          <w:szCs w:val="24"/>
        </w:rPr>
        <w:t> </w:t>
      </w:r>
    </w:p>
    <w:p w14:paraId="71518425" w14:textId="35162561" w:rsidR="7D8C720A" w:rsidRPr="00625426" w:rsidRDefault="7D8C720A" w:rsidP="0013329D">
      <w:pPr>
        <w:spacing w:after="0" w:line="240" w:lineRule="auto"/>
        <w:rPr>
          <w:rFonts w:ascii="Open Sans" w:eastAsia="Open Sans" w:hAnsi="Open Sans" w:cs="Open Sans"/>
          <w:color w:val="000000" w:themeColor="text1"/>
          <w:sz w:val="24"/>
          <w:szCs w:val="24"/>
        </w:rPr>
      </w:pPr>
      <w:r w:rsidRPr="00625426">
        <w:rPr>
          <w:rStyle w:val="normaltextrun"/>
          <w:rFonts w:ascii="Open Sans" w:eastAsia="Open Sans" w:hAnsi="Open Sans" w:cs="Open Sans"/>
          <w:color w:val="000000" w:themeColor="text1"/>
          <w:sz w:val="24"/>
          <w:szCs w:val="24"/>
        </w:rPr>
        <w:t>We provide free, independent</w:t>
      </w:r>
      <w:r w:rsidRPr="00625426">
        <w:rPr>
          <w:rFonts w:ascii="Open Sans" w:eastAsia="Open Sans" w:hAnsi="Open Sans" w:cs="Open Sans"/>
          <w:color w:val="000000" w:themeColor="text1"/>
          <w:sz w:val="24"/>
          <w:szCs w:val="24"/>
        </w:rPr>
        <w:t xml:space="preserve"> </w:t>
      </w:r>
      <w:r w:rsidRPr="00625426">
        <w:rPr>
          <w:rStyle w:val="normaltextrun"/>
          <w:rFonts w:ascii="Open Sans" w:eastAsia="Open Sans" w:hAnsi="Open Sans" w:cs="Open Sans"/>
          <w:color w:val="000000" w:themeColor="text1"/>
          <w:sz w:val="24"/>
          <w:szCs w:val="24"/>
        </w:rPr>
        <w:t>and confidential advice; whoever you are, whatever the problem. We help people overcome their problems and campaign on big issues when their voices need to be heard. We value diversity, champion equality, and challenge discrimination and harassment. </w:t>
      </w:r>
      <w:r w:rsidRPr="00625426">
        <w:rPr>
          <w:rStyle w:val="eop"/>
          <w:rFonts w:ascii="Open Sans" w:eastAsia="Open Sans" w:hAnsi="Open Sans" w:cs="Open Sans"/>
          <w:color w:val="000000" w:themeColor="text1"/>
          <w:sz w:val="24"/>
          <w:szCs w:val="24"/>
        </w:rPr>
        <w:t> </w:t>
      </w:r>
    </w:p>
    <w:p w14:paraId="56832D30" w14:textId="3E8A496E" w:rsidR="7D8C720A" w:rsidRPr="00625426" w:rsidRDefault="7D8C720A" w:rsidP="0013329D">
      <w:pPr>
        <w:spacing w:after="0" w:line="240" w:lineRule="auto"/>
        <w:rPr>
          <w:rFonts w:ascii="Open Sans" w:eastAsia="Open Sans" w:hAnsi="Open Sans" w:cs="Open Sans"/>
          <w:color w:val="000000" w:themeColor="text1"/>
          <w:sz w:val="24"/>
          <w:szCs w:val="24"/>
        </w:rPr>
      </w:pPr>
      <w:r w:rsidRPr="00625426">
        <w:rPr>
          <w:rStyle w:val="eop"/>
          <w:rFonts w:ascii="Open Sans" w:eastAsia="Open Sans" w:hAnsi="Open Sans" w:cs="Open Sans"/>
          <w:color w:val="000000" w:themeColor="text1"/>
          <w:sz w:val="24"/>
          <w:szCs w:val="24"/>
        </w:rPr>
        <w:t> </w:t>
      </w:r>
    </w:p>
    <w:p w14:paraId="31E8B6E9" w14:textId="6637B5EA" w:rsidR="7D8C720A" w:rsidRPr="00625426" w:rsidRDefault="7D8C720A" w:rsidP="0013329D">
      <w:pPr>
        <w:spacing w:after="0" w:line="240" w:lineRule="auto"/>
        <w:rPr>
          <w:rFonts w:ascii="Open Sans" w:eastAsia="Open Sans" w:hAnsi="Open Sans" w:cs="Open Sans"/>
          <w:color w:val="000000" w:themeColor="text1"/>
          <w:sz w:val="24"/>
          <w:szCs w:val="24"/>
        </w:rPr>
      </w:pPr>
      <w:r w:rsidRPr="00625426">
        <w:rPr>
          <w:rStyle w:val="normaltextrun"/>
          <w:rFonts w:ascii="Open Sans" w:eastAsia="Open Sans" w:hAnsi="Open Sans" w:cs="Open Sans"/>
          <w:color w:val="000000" w:themeColor="text1"/>
          <w:sz w:val="24"/>
          <w:szCs w:val="24"/>
        </w:rPr>
        <w:t>We’re</w:t>
      </w:r>
      <w:r w:rsidRPr="00625426">
        <w:rPr>
          <w:rFonts w:ascii="Open Sans" w:eastAsia="Open Sans" w:hAnsi="Open Sans" w:cs="Open Sans"/>
          <w:color w:val="000000" w:themeColor="text1"/>
          <w:sz w:val="24"/>
          <w:szCs w:val="24"/>
        </w:rPr>
        <w:t xml:space="preserve"> </w:t>
      </w:r>
      <w:r w:rsidRPr="00625426">
        <w:rPr>
          <w:rStyle w:val="normaltextrun"/>
          <w:rFonts w:ascii="Open Sans" w:eastAsia="Open Sans" w:hAnsi="Open Sans" w:cs="Open Sans"/>
          <w:color w:val="000000" w:themeColor="text1"/>
          <w:sz w:val="24"/>
          <w:szCs w:val="24"/>
        </w:rPr>
        <w:t xml:space="preserve">here for everyone in the Bath and NE Somerset area and we work in partnership with other local services to provide the best possible advice and information to meet the needs of </w:t>
      </w:r>
      <w:bookmarkStart w:id="0" w:name="_Int_TPDAQmdP"/>
      <w:r w:rsidRPr="00625426">
        <w:rPr>
          <w:rStyle w:val="normaltextrun"/>
          <w:rFonts w:ascii="Open Sans" w:eastAsia="Open Sans" w:hAnsi="Open Sans" w:cs="Open Sans"/>
          <w:color w:val="000000" w:themeColor="text1"/>
          <w:sz w:val="24"/>
          <w:szCs w:val="24"/>
        </w:rPr>
        <w:t>local residents</w:t>
      </w:r>
      <w:bookmarkEnd w:id="0"/>
      <w:r w:rsidRPr="00625426">
        <w:rPr>
          <w:rStyle w:val="normaltextrun"/>
          <w:rFonts w:ascii="Open Sans" w:eastAsia="Open Sans" w:hAnsi="Open Sans" w:cs="Open Sans"/>
          <w:color w:val="000000" w:themeColor="text1"/>
          <w:sz w:val="24"/>
          <w:szCs w:val="24"/>
        </w:rPr>
        <w:t>.</w:t>
      </w:r>
      <w:r w:rsidRPr="00625426">
        <w:rPr>
          <w:rStyle w:val="eop"/>
          <w:rFonts w:ascii="Open Sans" w:eastAsia="Open Sans" w:hAnsi="Open Sans" w:cs="Open Sans"/>
          <w:color w:val="000000" w:themeColor="text1"/>
          <w:sz w:val="24"/>
          <w:szCs w:val="24"/>
        </w:rPr>
        <w:t> </w:t>
      </w:r>
    </w:p>
    <w:p w14:paraId="51C39400" w14:textId="74A21210" w:rsidR="7D8C720A" w:rsidRPr="00625426" w:rsidRDefault="7D8C720A" w:rsidP="0013329D">
      <w:pPr>
        <w:spacing w:after="0" w:line="240" w:lineRule="auto"/>
        <w:rPr>
          <w:rFonts w:ascii="Open Sans" w:eastAsia="Open Sans" w:hAnsi="Open Sans" w:cs="Open Sans"/>
          <w:color w:val="000000" w:themeColor="text1"/>
          <w:sz w:val="24"/>
          <w:szCs w:val="24"/>
        </w:rPr>
      </w:pPr>
      <w:r w:rsidRPr="00625426">
        <w:rPr>
          <w:rStyle w:val="eop"/>
          <w:rFonts w:ascii="Open Sans" w:eastAsia="Open Sans" w:hAnsi="Open Sans" w:cs="Open Sans"/>
          <w:color w:val="000000" w:themeColor="text1"/>
          <w:sz w:val="24"/>
          <w:szCs w:val="24"/>
        </w:rPr>
        <w:t> </w:t>
      </w:r>
    </w:p>
    <w:p w14:paraId="276E14BF" w14:textId="1C653724" w:rsidR="7D8C720A" w:rsidRPr="00625426" w:rsidRDefault="7D8C720A" w:rsidP="0013329D">
      <w:pPr>
        <w:spacing w:after="0" w:line="240" w:lineRule="auto"/>
        <w:rPr>
          <w:rFonts w:ascii="Open Sans" w:eastAsia="Open Sans" w:hAnsi="Open Sans" w:cs="Open Sans"/>
          <w:color w:val="000000" w:themeColor="text1"/>
          <w:sz w:val="24"/>
          <w:szCs w:val="24"/>
        </w:rPr>
      </w:pPr>
      <w:r w:rsidRPr="00625426">
        <w:rPr>
          <w:rStyle w:val="normaltextrun"/>
          <w:rFonts w:ascii="Open Sans" w:eastAsia="Open Sans" w:hAnsi="Open Sans" w:cs="Open Sans"/>
          <w:color w:val="000000" w:themeColor="text1"/>
          <w:sz w:val="24"/>
          <w:szCs w:val="24"/>
        </w:rPr>
        <w:t>We offer information and generalist advice on any issue and specialist benefits and debt advice. We also offer specialist legal advice delivered by professionals acting on a pro bono basis. We offer advice by phone</w:t>
      </w:r>
      <w:r w:rsidR="5F47F088" w:rsidRPr="00625426">
        <w:rPr>
          <w:rStyle w:val="normaltextrun"/>
          <w:rFonts w:ascii="Open Sans" w:eastAsia="Open Sans" w:hAnsi="Open Sans" w:cs="Open Sans"/>
          <w:color w:val="000000" w:themeColor="text1"/>
          <w:sz w:val="24"/>
          <w:szCs w:val="24"/>
        </w:rPr>
        <w:t>, at drop-in sessions</w:t>
      </w:r>
      <w:r w:rsidRPr="00625426">
        <w:rPr>
          <w:rStyle w:val="normaltextrun"/>
          <w:rFonts w:ascii="Open Sans" w:eastAsia="Open Sans" w:hAnsi="Open Sans" w:cs="Open Sans"/>
          <w:color w:val="000000" w:themeColor="text1"/>
          <w:sz w:val="24"/>
          <w:szCs w:val="24"/>
        </w:rPr>
        <w:t xml:space="preserve"> and face-to-face </w:t>
      </w:r>
      <w:r w:rsidRPr="00625426">
        <w:rPr>
          <w:rStyle w:val="normaltextrun"/>
          <w:rFonts w:ascii="Open Sans" w:eastAsia="Open Sans" w:hAnsi="Open Sans" w:cs="Open Sans"/>
          <w:color w:val="000000" w:themeColor="text1"/>
          <w:sz w:val="24"/>
          <w:szCs w:val="24"/>
        </w:rPr>
        <w:lastRenderedPageBreak/>
        <w:t xml:space="preserve">appointments. Details of all our advice services are on our website – </w:t>
      </w:r>
      <w:hyperlink r:id="rId13" w:history="1">
        <w:r w:rsidRPr="00625426">
          <w:rPr>
            <w:rStyle w:val="Hyperlink"/>
            <w:rFonts w:ascii="Open Sans" w:hAnsi="Open Sans" w:cs="Open Sans"/>
            <w:sz w:val="24"/>
            <w:szCs w:val="24"/>
          </w:rPr>
          <w:t>www.citizensadvicebanes.org.uk</w:t>
        </w:r>
        <w:r w:rsidRPr="00625426">
          <w:rPr>
            <w:rStyle w:val="Hyperlink"/>
            <w:rFonts w:ascii="Open Sans" w:eastAsia="Open Sans" w:hAnsi="Open Sans" w:cs="Open Sans"/>
            <w:sz w:val="24"/>
            <w:szCs w:val="24"/>
          </w:rPr>
          <w:t>  </w:t>
        </w:r>
      </w:hyperlink>
    </w:p>
    <w:p w14:paraId="689068DC" w14:textId="382F8101" w:rsidR="7D8C720A" w:rsidRPr="00625426" w:rsidRDefault="7D8C720A" w:rsidP="0013329D">
      <w:pPr>
        <w:spacing w:after="0" w:line="240" w:lineRule="auto"/>
        <w:rPr>
          <w:rFonts w:ascii="Open Sans" w:eastAsia="Open Sans" w:hAnsi="Open Sans" w:cs="Open Sans"/>
          <w:color w:val="004B88"/>
          <w:sz w:val="24"/>
          <w:szCs w:val="24"/>
        </w:rPr>
      </w:pPr>
      <w:r w:rsidRPr="00625426">
        <w:rPr>
          <w:rStyle w:val="eop"/>
          <w:rFonts w:ascii="Open Sans" w:eastAsia="Open Sans" w:hAnsi="Open Sans" w:cs="Open Sans"/>
          <w:color w:val="004B88"/>
          <w:sz w:val="24"/>
          <w:szCs w:val="24"/>
        </w:rPr>
        <w:t> </w:t>
      </w:r>
    </w:p>
    <w:p w14:paraId="2E2EF9AC" w14:textId="6C6A7B4D" w:rsidR="7D8C720A" w:rsidRPr="00625426" w:rsidRDefault="7D8C720A" w:rsidP="0013329D">
      <w:pPr>
        <w:pStyle w:val="NoSpacing"/>
        <w:rPr>
          <w:rFonts w:ascii="Open Sans" w:eastAsia="Open Sans" w:hAnsi="Open Sans" w:cs="Open Sans"/>
          <w:color w:val="000000" w:themeColor="text1"/>
          <w:sz w:val="24"/>
          <w:szCs w:val="24"/>
        </w:rPr>
      </w:pPr>
      <w:r w:rsidRPr="00625426">
        <w:rPr>
          <w:rFonts w:ascii="Open Sans" w:eastAsia="Open Sans" w:hAnsi="Open Sans" w:cs="Open Sans"/>
          <w:color w:val="000000" w:themeColor="text1"/>
          <w:sz w:val="24"/>
          <w:szCs w:val="24"/>
        </w:rPr>
        <w:t xml:space="preserve">We currently employ </w:t>
      </w:r>
      <w:r w:rsidR="35BA43B9" w:rsidRPr="00625426">
        <w:rPr>
          <w:rFonts w:ascii="Open Sans" w:eastAsia="Open Sans" w:hAnsi="Open Sans" w:cs="Open Sans"/>
          <w:color w:val="000000" w:themeColor="text1"/>
          <w:sz w:val="24"/>
          <w:szCs w:val="24"/>
        </w:rPr>
        <w:t>24</w:t>
      </w:r>
      <w:r w:rsidRPr="00625426">
        <w:rPr>
          <w:rFonts w:ascii="Open Sans" w:eastAsia="Open Sans" w:hAnsi="Open Sans" w:cs="Open Sans"/>
          <w:color w:val="000000" w:themeColor="text1"/>
          <w:sz w:val="24"/>
          <w:szCs w:val="24"/>
        </w:rPr>
        <w:t xml:space="preserve"> paid staff and have around </w:t>
      </w:r>
      <w:r w:rsidR="7E3AA6A6" w:rsidRPr="00625426">
        <w:rPr>
          <w:rFonts w:ascii="Open Sans" w:eastAsia="Open Sans" w:hAnsi="Open Sans" w:cs="Open Sans"/>
          <w:color w:val="000000" w:themeColor="text1"/>
          <w:sz w:val="24"/>
          <w:szCs w:val="24"/>
        </w:rPr>
        <w:t>65</w:t>
      </w:r>
      <w:r w:rsidRPr="00625426">
        <w:rPr>
          <w:rFonts w:ascii="Open Sans" w:eastAsia="Open Sans" w:hAnsi="Open Sans" w:cs="Open Sans"/>
          <w:color w:val="000000" w:themeColor="text1"/>
          <w:sz w:val="24"/>
          <w:szCs w:val="24"/>
        </w:rPr>
        <w:t xml:space="preserve"> volunteers who deliver most of our generalist advice service and </w:t>
      </w:r>
      <w:r w:rsidR="00438CCC" w:rsidRPr="00625426">
        <w:rPr>
          <w:rFonts w:ascii="Open Sans" w:eastAsia="Open Sans" w:hAnsi="Open Sans" w:cs="Open Sans"/>
          <w:color w:val="000000" w:themeColor="text1"/>
          <w:sz w:val="24"/>
          <w:szCs w:val="24"/>
        </w:rPr>
        <w:t xml:space="preserve">work in </w:t>
      </w:r>
      <w:r w:rsidRPr="00625426">
        <w:rPr>
          <w:rFonts w:ascii="Open Sans" w:eastAsia="Open Sans" w:hAnsi="Open Sans" w:cs="Open Sans"/>
          <w:color w:val="000000" w:themeColor="text1"/>
          <w:sz w:val="24"/>
          <w:szCs w:val="24"/>
        </w:rPr>
        <w:t>a variety of support roles. Our current annual turnover is just over £1M; we actively seek to develop new projects and services to meet identified need. We are members of the national Citizens Advice network and hold the Advice Quality Standard. We are founding partners of the local Community Wellbeing Hub.</w:t>
      </w:r>
    </w:p>
    <w:p w14:paraId="69DFF221" w14:textId="7FF820F9" w:rsidR="4FA82E01" w:rsidRPr="00625426" w:rsidRDefault="4FA82E01" w:rsidP="0013329D">
      <w:pPr>
        <w:spacing w:after="0" w:line="240" w:lineRule="auto"/>
        <w:rPr>
          <w:rFonts w:ascii="Open Sans" w:eastAsia="Open Sans" w:hAnsi="Open Sans" w:cs="Open Sans"/>
          <w:color w:val="000000" w:themeColor="text1"/>
          <w:sz w:val="24"/>
          <w:szCs w:val="24"/>
        </w:rPr>
      </w:pPr>
    </w:p>
    <w:p w14:paraId="0D6E9FC2" w14:textId="6368304F" w:rsidR="7D8C720A" w:rsidRPr="00625426" w:rsidRDefault="7D8C720A" w:rsidP="0013329D">
      <w:pPr>
        <w:spacing w:after="0" w:line="240" w:lineRule="auto"/>
        <w:rPr>
          <w:rFonts w:ascii="Open Sans" w:eastAsia="Open Sans" w:hAnsi="Open Sans" w:cs="Open Sans"/>
          <w:color w:val="000000" w:themeColor="text1"/>
          <w:sz w:val="24"/>
          <w:szCs w:val="24"/>
        </w:rPr>
      </w:pPr>
      <w:r w:rsidRPr="00625426">
        <w:rPr>
          <w:rStyle w:val="normaltextrun"/>
          <w:rFonts w:ascii="Open Sans" w:eastAsia="Open Sans" w:hAnsi="Open Sans" w:cs="Open Sans"/>
          <w:color w:val="000000" w:themeColor="text1"/>
          <w:sz w:val="24"/>
          <w:szCs w:val="24"/>
        </w:rPr>
        <w:t>As well as giving advice we aim to prevent the problems that affect people’s lives – we collect evidence of practices and policies that cause the issues we help with; our knowledge of clients’ problems and circumstances enable us to campaign for change to get a fairer deal for everyone.</w:t>
      </w:r>
      <w:r w:rsidRPr="00625426">
        <w:rPr>
          <w:rStyle w:val="eop"/>
          <w:rFonts w:ascii="Open Sans" w:eastAsia="Open Sans" w:hAnsi="Open Sans" w:cs="Open Sans"/>
          <w:color w:val="000000" w:themeColor="text1"/>
          <w:sz w:val="24"/>
          <w:szCs w:val="24"/>
        </w:rPr>
        <w:t> </w:t>
      </w:r>
      <w:r w:rsidR="7DEF4FBE" w:rsidRPr="00625426">
        <w:rPr>
          <w:rStyle w:val="eop"/>
          <w:rFonts w:ascii="Open Sans" w:eastAsia="Open Sans" w:hAnsi="Open Sans" w:cs="Open Sans"/>
          <w:color w:val="000000" w:themeColor="text1"/>
          <w:sz w:val="24"/>
          <w:szCs w:val="24"/>
        </w:rPr>
        <w:t xml:space="preserve">This Research and Campaign work is a pivotal part of our work. </w:t>
      </w:r>
    </w:p>
    <w:p w14:paraId="2D7D0C21" w14:textId="0A46BEAA" w:rsidR="4FA82E01" w:rsidRPr="00625426" w:rsidRDefault="4FA82E01" w:rsidP="0013329D">
      <w:pPr>
        <w:spacing w:after="0" w:line="240" w:lineRule="auto"/>
        <w:rPr>
          <w:rFonts w:ascii="Open Sans" w:eastAsia="Open Sans" w:hAnsi="Open Sans" w:cs="Open Sans"/>
          <w:color w:val="000000" w:themeColor="text1"/>
          <w:sz w:val="24"/>
          <w:szCs w:val="24"/>
        </w:rPr>
      </w:pPr>
    </w:p>
    <w:p w14:paraId="2820D052" w14:textId="2562C3AC" w:rsidR="7D8C720A" w:rsidRPr="00625426" w:rsidRDefault="7D8C720A" w:rsidP="0013329D">
      <w:pPr>
        <w:spacing w:after="0" w:line="240" w:lineRule="auto"/>
        <w:rPr>
          <w:rFonts w:ascii="Open Sans" w:eastAsia="Open Sans" w:hAnsi="Open Sans" w:cs="Open Sans"/>
          <w:color w:val="000000" w:themeColor="text1"/>
          <w:sz w:val="24"/>
          <w:szCs w:val="24"/>
        </w:rPr>
      </w:pPr>
      <w:r w:rsidRPr="00625426">
        <w:rPr>
          <w:rStyle w:val="normaltextrun"/>
          <w:rFonts w:ascii="Open Sans" w:eastAsia="Open Sans" w:hAnsi="Open Sans" w:cs="Open Sans"/>
          <w:b/>
          <w:bCs/>
          <w:color w:val="000000" w:themeColor="text1"/>
          <w:sz w:val="24"/>
          <w:szCs w:val="24"/>
        </w:rPr>
        <w:t>Our values – how we will act </w:t>
      </w:r>
      <w:r w:rsidRPr="00625426">
        <w:rPr>
          <w:rStyle w:val="eop"/>
          <w:rFonts w:ascii="Open Sans" w:eastAsia="Open Sans" w:hAnsi="Open Sans" w:cs="Open Sans"/>
          <w:color w:val="000000" w:themeColor="text1"/>
          <w:sz w:val="24"/>
          <w:szCs w:val="24"/>
        </w:rPr>
        <w:t> </w:t>
      </w:r>
    </w:p>
    <w:p w14:paraId="42FDAD56" w14:textId="248A4B53" w:rsidR="7D8C720A" w:rsidRPr="00625426" w:rsidRDefault="7D8C720A" w:rsidP="0013329D">
      <w:pPr>
        <w:spacing w:after="0" w:line="240" w:lineRule="auto"/>
        <w:rPr>
          <w:rFonts w:ascii="Open Sans" w:eastAsia="Open Sans" w:hAnsi="Open Sans" w:cs="Open Sans"/>
          <w:color w:val="000000" w:themeColor="text1"/>
          <w:sz w:val="24"/>
          <w:szCs w:val="24"/>
        </w:rPr>
      </w:pPr>
      <w:r w:rsidRPr="00625426">
        <w:rPr>
          <w:rStyle w:val="normaltextrun"/>
          <w:rFonts w:ascii="Open Sans" w:eastAsia="Open Sans" w:hAnsi="Open Sans" w:cs="Open Sans"/>
          <w:color w:val="000000" w:themeColor="text1"/>
          <w:sz w:val="24"/>
          <w:szCs w:val="24"/>
        </w:rPr>
        <w:t> </w:t>
      </w:r>
      <w:r w:rsidRPr="00625426">
        <w:rPr>
          <w:rStyle w:val="eop"/>
          <w:rFonts w:ascii="Open Sans" w:eastAsia="Open Sans" w:hAnsi="Open Sans" w:cs="Open Sans"/>
          <w:color w:val="000000" w:themeColor="text1"/>
          <w:sz w:val="24"/>
          <w:szCs w:val="24"/>
        </w:rPr>
        <w:t> </w:t>
      </w:r>
    </w:p>
    <w:p w14:paraId="50AFB379" w14:textId="5387FA4E" w:rsidR="7D8C720A" w:rsidRPr="00625426" w:rsidRDefault="7D8C720A" w:rsidP="0013329D">
      <w:pPr>
        <w:pStyle w:val="ListParagraph"/>
        <w:numPr>
          <w:ilvl w:val="0"/>
          <w:numId w:val="3"/>
        </w:numPr>
        <w:spacing w:after="0" w:line="240" w:lineRule="auto"/>
        <w:ind w:left="426" w:hanging="426"/>
        <w:rPr>
          <w:rFonts w:ascii="Open Sans" w:eastAsia="Open Sans" w:hAnsi="Open Sans" w:cs="Open Sans"/>
          <w:color w:val="000000" w:themeColor="text1"/>
          <w:sz w:val="24"/>
          <w:szCs w:val="24"/>
        </w:rPr>
      </w:pPr>
      <w:r w:rsidRPr="00625426">
        <w:rPr>
          <w:rStyle w:val="normaltextrun"/>
          <w:rFonts w:ascii="Open Sans" w:eastAsia="Open Sans" w:hAnsi="Open Sans" w:cs="Open Sans"/>
          <w:color w:val="000000" w:themeColor="text1"/>
          <w:sz w:val="24"/>
          <w:szCs w:val="24"/>
        </w:rPr>
        <w:t>We aim to be inventive, curious</w:t>
      </w:r>
      <w:r w:rsidRPr="00625426">
        <w:rPr>
          <w:rFonts w:ascii="Open Sans" w:eastAsia="Open Sans" w:hAnsi="Open Sans" w:cs="Open Sans"/>
          <w:color w:val="000000" w:themeColor="text1"/>
          <w:sz w:val="24"/>
          <w:szCs w:val="24"/>
        </w:rPr>
        <w:t xml:space="preserve"> </w:t>
      </w:r>
      <w:r w:rsidRPr="00625426">
        <w:rPr>
          <w:rStyle w:val="normaltextrun"/>
          <w:rFonts w:ascii="Open Sans" w:eastAsia="Open Sans" w:hAnsi="Open Sans" w:cs="Open Sans"/>
          <w:color w:val="000000" w:themeColor="text1"/>
          <w:sz w:val="24"/>
          <w:szCs w:val="24"/>
        </w:rPr>
        <w:t>and collaborative, across and beyond the organisation. </w:t>
      </w:r>
      <w:r w:rsidRPr="00625426">
        <w:rPr>
          <w:rStyle w:val="eop"/>
          <w:rFonts w:ascii="Open Sans" w:eastAsia="Open Sans" w:hAnsi="Open Sans" w:cs="Open Sans"/>
          <w:color w:val="000000" w:themeColor="text1"/>
          <w:sz w:val="24"/>
          <w:szCs w:val="24"/>
        </w:rPr>
        <w:t> </w:t>
      </w:r>
    </w:p>
    <w:p w14:paraId="334B7E5A" w14:textId="2F7D7001" w:rsidR="7D8C720A" w:rsidRPr="00625426" w:rsidRDefault="7D8C720A" w:rsidP="0013329D">
      <w:pPr>
        <w:spacing w:after="0" w:line="240" w:lineRule="auto"/>
        <w:ind w:left="426" w:hanging="426"/>
        <w:rPr>
          <w:rFonts w:ascii="Open Sans" w:eastAsia="Open Sans" w:hAnsi="Open Sans" w:cs="Open Sans"/>
          <w:color w:val="000000" w:themeColor="text1"/>
          <w:sz w:val="24"/>
          <w:szCs w:val="24"/>
        </w:rPr>
      </w:pPr>
      <w:r w:rsidRPr="00625426">
        <w:rPr>
          <w:rStyle w:val="normaltextrun"/>
          <w:rFonts w:ascii="Open Sans" w:eastAsia="Open Sans" w:hAnsi="Open Sans" w:cs="Open Sans"/>
          <w:color w:val="000000" w:themeColor="text1"/>
          <w:sz w:val="24"/>
          <w:szCs w:val="24"/>
        </w:rPr>
        <w:t> </w:t>
      </w:r>
      <w:r w:rsidRPr="00625426">
        <w:rPr>
          <w:rStyle w:val="eop"/>
          <w:rFonts w:ascii="Open Sans" w:eastAsia="Open Sans" w:hAnsi="Open Sans" w:cs="Open Sans"/>
          <w:color w:val="000000" w:themeColor="text1"/>
          <w:sz w:val="24"/>
          <w:szCs w:val="24"/>
        </w:rPr>
        <w:t> </w:t>
      </w:r>
    </w:p>
    <w:p w14:paraId="7386B570" w14:textId="5615E17E" w:rsidR="7D8C720A" w:rsidRPr="00625426" w:rsidRDefault="7D8C720A" w:rsidP="0013329D">
      <w:pPr>
        <w:pStyle w:val="ListParagraph"/>
        <w:numPr>
          <w:ilvl w:val="0"/>
          <w:numId w:val="2"/>
        </w:numPr>
        <w:spacing w:after="0" w:line="240" w:lineRule="auto"/>
        <w:ind w:left="426" w:hanging="426"/>
        <w:rPr>
          <w:rFonts w:ascii="Open Sans" w:eastAsia="Open Sans" w:hAnsi="Open Sans" w:cs="Open Sans"/>
          <w:color w:val="000000" w:themeColor="text1"/>
          <w:sz w:val="24"/>
          <w:szCs w:val="24"/>
        </w:rPr>
      </w:pPr>
      <w:r w:rsidRPr="00625426">
        <w:rPr>
          <w:rStyle w:val="normaltextrun"/>
          <w:rFonts w:ascii="Open Sans" w:eastAsia="Open Sans" w:hAnsi="Open Sans" w:cs="Open Sans"/>
          <w:color w:val="000000" w:themeColor="text1"/>
          <w:sz w:val="24"/>
          <w:szCs w:val="24"/>
        </w:rPr>
        <w:t>We respect and actively support individuality and diversity. </w:t>
      </w:r>
      <w:r w:rsidRPr="00625426">
        <w:rPr>
          <w:rStyle w:val="eop"/>
          <w:rFonts w:ascii="Open Sans" w:eastAsia="Open Sans" w:hAnsi="Open Sans" w:cs="Open Sans"/>
          <w:color w:val="000000" w:themeColor="text1"/>
          <w:sz w:val="24"/>
          <w:szCs w:val="24"/>
        </w:rPr>
        <w:t> </w:t>
      </w:r>
    </w:p>
    <w:p w14:paraId="6429A115" w14:textId="0CDD82EA" w:rsidR="7D8C720A" w:rsidRPr="00625426" w:rsidRDefault="7D8C720A" w:rsidP="0013329D">
      <w:pPr>
        <w:spacing w:after="0" w:line="240" w:lineRule="auto"/>
        <w:ind w:left="426" w:hanging="426"/>
        <w:rPr>
          <w:rFonts w:ascii="Open Sans" w:eastAsia="Open Sans" w:hAnsi="Open Sans" w:cs="Open Sans"/>
          <w:color w:val="000000" w:themeColor="text1"/>
          <w:sz w:val="24"/>
          <w:szCs w:val="24"/>
        </w:rPr>
      </w:pPr>
      <w:r w:rsidRPr="00625426">
        <w:rPr>
          <w:rStyle w:val="normaltextrun"/>
          <w:rFonts w:ascii="Open Sans" w:eastAsia="Open Sans" w:hAnsi="Open Sans" w:cs="Open Sans"/>
          <w:color w:val="000000" w:themeColor="text1"/>
          <w:sz w:val="24"/>
          <w:szCs w:val="24"/>
        </w:rPr>
        <w:t> </w:t>
      </w:r>
      <w:r w:rsidRPr="00625426">
        <w:rPr>
          <w:rStyle w:val="eop"/>
          <w:rFonts w:ascii="Open Sans" w:eastAsia="Open Sans" w:hAnsi="Open Sans" w:cs="Open Sans"/>
          <w:color w:val="000000" w:themeColor="text1"/>
          <w:sz w:val="24"/>
          <w:szCs w:val="24"/>
        </w:rPr>
        <w:t> </w:t>
      </w:r>
    </w:p>
    <w:p w14:paraId="797977F5" w14:textId="78587251" w:rsidR="7D8C720A" w:rsidRPr="00625426" w:rsidRDefault="7D8C720A" w:rsidP="0013329D">
      <w:pPr>
        <w:pStyle w:val="ListParagraph"/>
        <w:numPr>
          <w:ilvl w:val="0"/>
          <w:numId w:val="1"/>
        </w:numPr>
        <w:spacing w:after="0" w:line="240" w:lineRule="auto"/>
        <w:ind w:left="426" w:hanging="426"/>
        <w:rPr>
          <w:rFonts w:ascii="Open Sans" w:eastAsia="Open Sans" w:hAnsi="Open Sans" w:cs="Open Sans"/>
          <w:color w:val="000000" w:themeColor="text1"/>
          <w:sz w:val="24"/>
          <w:szCs w:val="24"/>
        </w:rPr>
      </w:pPr>
      <w:r w:rsidRPr="00625426">
        <w:rPr>
          <w:rStyle w:val="normaltextrun"/>
          <w:rFonts w:ascii="Open Sans" w:eastAsia="Open Sans" w:hAnsi="Open Sans" w:cs="Open Sans"/>
          <w:color w:val="000000" w:themeColor="text1"/>
          <w:sz w:val="24"/>
          <w:szCs w:val="24"/>
        </w:rPr>
        <w:t>We are passionate about our mission; we challenge situations that are unjust and unfair and act with focus and compassion.</w:t>
      </w:r>
      <w:r w:rsidRPr="00625426">
        <w:rPr>
          <w:rStyle w:val="eop"/>
          <w:rFonts w:ascii="Open Sans" w:eastAsia="Open Sans" w:hAnsi="Open Sans" w:cs="Open Sans"/>
          <w:color w:val="000000" w:themeColor="text1"/>
          <w:sz w:val="24"/>
          <w:szCs w:val="24"/>
        </w:rPr>
        <w:t> </w:t>
      </w:r>
    </w:p>
    <w:p w14:paraId="03E83DE2" w14:textId="49C1214C" w:rsidR="4FA82E01" w:rsidRPr="00625426" w:rsidRDefault="4FA82E01" w:rsidP="0013329D">
      <w:pPr>
        <w:pStyle w:val="NoSpacing"/>
        <w:rPr>
          <w:rFonts w:ascii="Open Sans" w:eastAsia="Calibri" w:hAnsi="Open Sans" w:cs="Open Sans"/>
          <w:sz w:val="24"/>
          <w:szCs w:val="24"/>
          <w:lang w:eastAsia="en-GB"/>
        </w:rPr>
      </w:pPr>
    </w:p>
    <w:p w14:paraId="656746B8" w14:textId="34AD0A99" w:rsidR="3FF8DCDF" w:rsidRDefault="4B82F172" w:rsidP="0013329D">
      <w:pPr>
        <w:spacing w:after="0" w:line="240" w:lineRule="auto"/>
        <w:rPr>
          <w:rFonts w:ascii="Open Sans" w:eastAsia="Open Sans" w:hAnsi="Open Sans" w:cs="Open Sans"/>
          <w:sz w:val="24"/>
          <w:szCs w:val="24"/>
          <w:lang w:val="en-US"/>
        </w:rPr>
      </w:pPr>
      <w:r w:rsidRPr="00625426">
        <w:rPr>
          <w:rFonts w:ascii="Open Sans" w:eastAsia="Open Sans" w:hAnsi="Open Sans" w:cs="Open Sans"/>
          <w:sz w:val="24"/>
          <w:szCs w:val="24"/>
          <w:lang w:val="en-US"/>
        </w:rPr>
        <w:t xml:space="preserve">We are committed to building a diverse and inclusive workforce and warmly welcome applications from people of all backgrounds. We particularly encourage applications from people from Black, Asian and other ethnically diverse communities, and from disabled people, who are currently underrepresented in parts of our </w:t>
      </w:r>
      <w:proofErr w:type="spellStart"/>
      <w:r w:rsidRPr="00625426">
        <w:rPr>
          <w:rFonts w:ascii="Open Sans" w:eastAsia="Open Sans" w:hAnsi="Open Sans" w:cs="Open Sans"/>
          <w:sz w:val="24"/>
          <w:szCs w:val="24"/>
          <w:lang w:val="en-US"/>
        </w:rPr>
        <w:t>organisation</w:t>
      </w:r>
      <w:proofErr w:type="spellEnd"/>
      <w:r w:rsidRPr="00625426">
        <w:rPr>
          <w:rFonts w:ascii="Open Sans" w:eastAsia="Open Sans" w:hAnsi="Open Sans" w:cs="Open Sans"/>
          <w:sz w:val="24"/>
          <w:szCs w:val="24"/>
          <w:lang w:val="en-US"/>
        </w:rPr>
        <w:t xml:space="preserve"> and sector.</w:t>
      </w:r>
    </w:p>
    <w:p w14:paraId="39AB3C9B" w14:textId="77777777" w:rsidR="0013329D" w:rsidRPr="00625426" w:rsidRDefault="0013329D" w:rsidP="0013329D">
      <w:pPr>
        <w:spacing w:after="0" w:line="240" w:lineRule="auto"/>
        <w:rPr>
          <w:rFonts w:ascii="Open Sans" w:eastAsia="Open Sans" w:hAnsi="Open Sans" w:cs="Open Sans"/>
          <w:sz w:val="24"/>
          <w:szCs w:val="24"/>
          <w:lang w:val="en-US"/>
        </w:rPr>
      </w:pPr>
    </w:p>
    <w:p w14:paraId="2EDB29C9" w14:textId="637BBB69" w:rsidR="3FF8DCDF" w:rsidRDefault="4B82F172" w:rsidP="0013329D">
      <w:pPr>
        <w:spacing w:after="0" w:line="240" w:lineRule="auto"/>
        <w:rPr>
          <w:rFonts w:ascii="Open Sans" w:eastAsia="Open Sans" w:hAnsi="Open Sans" w:cs="Open Sans"/>
          <w:sz w:val="24"/>
          <w:szCs w:val="24"/>
          <w:lang w:val="en-US"/>
        </w:rPr>
      </w:pPr>
      <w:r w:rsidRPr="00625426">
        <w:rPr>
          <w:rFonts w:ascii="Open Sans" w:eastAsia="Open Sans" w:hAnsi="Open Sans" w:cs="Open Sans"/>
          <w:sz w:val="24"/>
          <w:szCs w:val="24"/>
          <w:lang w:val="en-US"/>
        </w:rPr>
        <w:t xml:space="preserve">We believe that a diverse range of experiences, perspectives, and identities strengthen our services and </w:t>
      </w:r>
      <w:bookmarkStart w:id="1" w:name="_Int_DZZdR2lH"/>
      <w:r w:rsidRPr="00625426">
        <w:rPr>
          <w:rFonts w:ascii="Open Sans" w:eastAsia="Open Sans" w:hAnsi="Open Sans" w:cs="Open Sans"/>
          <w:sz w:val="24"/>
          <w:szCs w:val="24"/>
          <w:lang w:val="en-US"/>
        </w:rPr>
        <w:t>helps</w:t>
      </w:r>
      <w:bookmarkEnd w:id="1"/>
      <w:r w:rsidRPr="00625426">
        <w:rPr>
          <w:rFonts w:ascii="Open Sans" w:eastAsia="Open Sans" w:hAnsi="Open Sans" w:cs="Open Sans"/>
          <w:sz w:val="24"/>
          <w:szCs w:val="24"/>
          <w:lang w:val="en-US"/>
        </w:rPr>
        <w:t xml:space="preserve"> us better reflect and serve the communities we work with. We are committed to creating an inclusive working environment where everyone is treated with dignity, respect, and fairness, and where individuals can thrive and reach their full potential.</w:t>
      </w:r>
    </w:p>
    <w:p w14:paraId="479F1217" w14:textId="77777777" w:rsidR="0013329D" w:rsidRPr="00625426" w:rsidRDefault="0013329D" w:rsidP="0013329D">
      <w:pPr>
        <w:spacing w:after="0" w:line="240" w:lineRule="auto"/>
        <w:rPr>
          <w:rFonts w:ascii="Open Sans" w:eastAsia="Open Sans" w:hAnsi="Open Sans" w:cs="Open Sans"/>
          <w:sz w:val="24"/>
          <w:szCs w:val="24"/>
          <w:lang w:val="en-US"/>
        </w:rPr>
      </w:pPr>
    </w:p>
    <w:p w14:paraId="3B10F80C" w14:textId="6FC87F4C" w:rsidR="3FF8DCDF" w:rsidRDefault="4B82F172" w:rsidP="0013329D">
      <w:pPr>
        <w:spacing w:after="0" w:line="240" w:lineRule="auto"/>
        <w:rPr>
          <w:rFonts w:ascii="Open Sans" w:eastAsia="Open Sans" w:hAnsi="Open Sans" w:cs="Open Sans"/>
          <w:sz w:val="24"/>
          <w:szCs w:val="24"/>
          <w:lang w:val="en-US"/>
        </w:rPr>
      </w:pPr>
      <w:r w:rsidRPr="00625426">
        <w:rPr>
          <w:rFonts w:ascii="Open Sans" w:eastAsia="Open Sans" w:hAnsi="Open Sans" w:cs="Open Sans"/>
          <w:sz w:val="24"/>
          <w:szCs w:val="24"/>
          <w:lang w:val="en-US"/>
        </w:rPr>
        <w:t>If you require any adjustments during the recruitment process, please let us know and we will do our best to support you.</w:t>
      </w:r>
    </w:p>
    <w:p w14:paraId="1D07FAC7" w14:textId="77777777" w:rsidR="0013329D" w:rsidRPr="00625426" w:rsidRDefault="0013329D" w:rsidP="0013329D">
      <w:pPr>
        <w:spacing w:after="0" w:line="240" w:lineRule="auto"/>
        <w:rPr>
          <w:rFonts w:ascii="Open Sans" w:eastAsia="Open Sans" w:hAnsi="Open Sans" w:cs="Open Sans"/>
          <w:sz w:val="24"/>
          <w:szCs w:val="24"/>
          <w:lang w:val="en-US"/>
        </w:rPr>
      </w:pPr>
    </w:p>
    <w:p w14:paraId="279A8442" w14:textId="540DB188" w:rsidR="3FF8DCDF" w:rsidRPr="00625426" w:rsidRDefault="4B82F172" w:rsidP="0013329D">
      <w:pPr>
        <w:spacing w:after="0" w:line="240" w:lineRule="auto"/>
        <w:rPr>
          <w:rFonts w:ascii="Open Sans" w:eastAsia="Open Sans" w:hAnsi="Open Sans" w:cs="Open Sans"/>
          <w:sz w:val="24"/>
          <w:szCs w:val="24"/>
          <w:lang w:val="en-US"/>
        </w:rPr>
      </w:pPr>
      <w:r w:rsidRPr="00625426">
        <w:rPr>
          <w:rFonts w:ascii="Open Sans" w:eastAsia="Open Sans" w:hAnsi="Open Sans" w:cs="Open Sans"/>
          <w:sz w:val="24"/>
          <w:szCs w:val="24"/>
          <w:lang w:val="en-US"/>
        </w:rPr>
        <w:t xml:space="preserve">As an </w:t>
      </w:r>
      <w:proofErr w:type="spellStart"/>
      <w:r w:rsidRPr="00625426">
        <w:rPr>
          <w:rFonts w:ascii="Open Sans" w:eastAsia="Open Sans" w:hAnsi="Open Sans" w:cs="Open Sans"/>
          <w:sz w:val="24"/>
          <w:szCs w:val="24"/>
          <w:lang w:val="en-US"/>
        </w:rPr>
        <w:t>organisation</w:t>
      </w:r>
      <w:proofErr w:type="spellEnd"/>
      <w:r w:rsidRPr="00625426">
        <w:rPr>
          <w:rFonts w:ascii="Open Sans" w:eastAsia="Open Sans" w:hAnsi="Open Sans" w:cs="Open Sans"/>
          <w:sz w:val="24"/>
          <w:szCs w:val="24"/>
          <w:lang w:val="en-US"/>
        </w:rPr>
        <w:t xml:space="preserve"> committed to equity, diversity and inclusion, we are particularly keen to hear from people whose lived experience and backgrounds may bring valuable insight into the diverse communities we support.</w:t>
      </w:r>
    </w:p>
    <w:p w14:paraId="27A1BBFE" w14:textId="16142C29" w:rsidR="00F2372C" w:rsidRDefault="005A503A" w:rsidP="0013329D">
      <w:pPr>
        <w:pStyle w:val="NoSpacing"/>
        <w:rPr>
          <w:rFonts w:ascii="Open Sans" w:eastAsia="Calibri" w:hAnsi="Open Sans" w:cs="Open Sans"/>
          <w:b/>
          <w:bCs/>
          <w:sz w:val="28"/>
          <w:szCs w:val="28"/>
        </w:rPr>
      </w:pPr>
      <w:r w:rsidRPr="00625426">
        <w:rPr>
          <w:noProof/>
          <w:sz w:val="24"/>
          <w:szCs w:val="24"/>
        </w:rPr>
        <w:lastRenderedPageBreak/>
        <w:drawing>
          <wp:inline distT="0" distB="0" distL="0" distR="0" wp14:anchorId="7BF1DEE8" wp14:editId="0901688A">
            <wp:extent cx="495300" cy="425450"/>
            <wp:effectExtent l="0" t="0" r="0" b="0"/>
            <wp:docPr id="5" name="Picture 5" descr="https://lh6.googleusercontent.com/LKs8W5LaZwSM5zk-VxcivsntzPK6ie-i5rdn_jLKqk8v69AZuwHbFS2MbdhqAk9luuW4_oPJE9HqkWXsxvCzh91_gOGmbf7wOmRnx4jtIwDvlqxWN7onNOhl7WM_DiSFXin309A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4">
                      <a:extLst>
                        <a:ext uri="{28A0092B-C50C-407E-A947-70E740481C1C}">
                          <a14:useLocalDpi xmlns:a14="http://schemas.microsoft.com/office/drawing/2010/main" val="0"/>
                        </a:ext>
                      </a:extLst>
                    </a:blip>
                    <a:stretch>
                      <a:fillRect/>
                    </a:stretch>
                  </pic:blipFill>
                  <pic:spPr>
                    <a:xfrm>
                      <a:off x="0" y="0"/>
                      <a:ext cx="495300" cy="425450"/>
                    </a:xfrm>
                    <a:prstGeom prst="rect">
                      <a:avLst/>
                    </a:prstGeom>
                  </pic:spPr>
                </pic:pic>
              </a:graphicData>
            </a:graphic>
          </wp:inline>
        </w:drawing>
      </w:r>
      <w:r>
        <w:rPr>
          <w:rFonts w:ascii="Open Sans" w:eastAsia="Calibri" w:hAnsi="Open Sans" w:cs="Open Sans"/>
          <w:b/>
          <w:bCs/>
          <w:sz w:val="28"/>
          <w:szCs w:val="28"/>
        </w:rPr>
        <w:t xml:space="preserve"> </w:t>
      </w:r>
      <w:r w:rsidR="6702CA3C" w:rsidRPr="0013329D">
        <w:rPr>
          <w:rFonts w:ascii="Open Sans" w:eastAsia="Calibri" w:hAnsi="Open Sans" w:cs="Open Sans"/>
          <w:b/>
          <w:bCs/>
          <w:sz w:val="28"/>
          <w:szCs w:val="28"/>
        </w:rPr>
        <w:t>The role</w:t>
      </w:r>
    </w:p>
    <w:p w14:paraId="44DBD389" w14:textId="77777777" w:rsidR="005A503A" w:rsidRDefault="005A503A" w:rsidP="0013329D">
      <w:pPr>
        <w:pStyle w:val="NoSpacing"/>
        <w:rPr>
          <w:rFonts w:ascii="Open Sans" w:eastAsia="Calibri" w:hAnsi="Open Sans" w:cs="Open Sans"/>
          <w:b/>
          <w:bCs/>
          <w:sz w:val="28"/>
          <w:szCs w:val="28"/>
        </w:rPr>
      </w:pPr>
    </w:p>
    <w:p w14:paraId="34AAE798" w14:textId="21DB6F55" w:rsidR="005A503A" w:rsidRPr="00625426" w:rsidRDefault="005A503A" w:rsidP="005A503A">
      <w:pPr>
        <w:pStyle w:val="NoSpacing"/>
        <w:rPr>
          <w:rFonts w:ascii="Open Sans" w:eastAsia="Calibri" w:hAnsi="Open Sans" w:cs="Open Sans"/>
          <w:sz w:val="24"/>
          <w:szCs w:val="24"/>
        </w:rPr>
      </w:pPr>
      <w:r w:rsidRPr="005A503A">
        <w:rPr>
          <w:rFonts w:ascii="Open Sans" w:eastAsia="Calibri" w:hAnsi="Open Sans" w:cs="Open Sans"/>
          <w:sz w:val="24"/>
          <w:szCs w:val="24"/>
        </w:rPr>
        <w:t>Over its 20-year history, the Macmillan Welfare Rights Team has raised over £33 million in income for thousands of clients living with cancer and other long-term health conditions. Our advisors serve a unique client group who are often living through the hardest moments of their lives.</w:t>
      </w:r>
      <w:r>
        <w:rPr>
          <w:rFonts w:ascii="Open Sans" w:eastAsia="Calibri" w:hAnsi="Open Sans" w:cs="Open Sans"/>
          <w:sz w:val="24"/>
          <w:szCs w:val="24"/>
        </w:rPr>
        <w:t xml:space="preserve"> We have an exciting opportunity to be part of this friendly, supportive and collaborative team whil</w:t>
      </w:r>
      <w:r w:rsidR="00F02109">
        <w:rPr>
          <w:rFonts w:ascii="Open Sans" w:eastAsia="Calibri" w:hAnsi="Open Sans" w:cs="Open Sans"/>
          <w:sz w:val="24"/>
          <w:szCs w:val="24"/>
        </w:rPr>
        <w:t>st</w:t>
      </w:r>
      <w:r>
        <w:rPr>
          <w:rFonts w:ascii="Open Sans" w:eastAsia="Calibri" w:hAnsi="Open Sans" w:cs="Open Sans"/>
          <w:sz w:val="24"/>
          <w:szCs w:val="24"/>
        </w:rPr>
        <w:t xml:space="preserve"> undertaking an </w:t>
      </w:r>
      <w:r w:rsidR="00F02109">
        <w:rPr>
          <w:rFonts w:ascii="Open Sans" w:eastAsia="Calibri" w:hAnsi="Open Sans" w:cs="Open Sans"/>
          <w:sz w:val="24"/>
          <w:szCs w:val="24"/>
        </w:rPr>
        <w:t>incredibly</w:t>
      </w:r>
      <w:r>
        <w:rPr>
          <w:rFonts w:ascii="Open Sans" w:eastAsia="Calibri" w:hAnsi="Open Sans" w:cs="Open Sans"/>
          <w:sz w:val="24"/>
          <w:szCs w:val="24"/>
        </w:rPr>
        <w:t xml:space="preserve"> rewarding role. </w:t>
      </w:r>
    </w:p>
    <w:p w14:paraId="2818E14D" w14:textId="77777777" w:rsidR="005A503A" w:rsidRDefault="005A503A" w:rsidP="00102D7A">
      <w:pPr>
        <w:spacing w:after="0" w:line="240" w:lineRule="auto"/>
        <w:rPr>
          <w:rFonts w:ascii="Open Sans" w:eastAsia="Open Sans" w:hAnsi="Open Sans" w:cs="Open Sans"/>
          <w:color w:val="000000" w:themeColor="text1"/>
          <w:sz w:val="24"/>
          <w:szCs w:val="24"/>
        </w:rPr>
      </w:pPr>
    </w:p>
    <w:p w14:paraId="2A7F0999" w14:textId="226AF88E" w:rsidR="000460EA" w:rsidRDefault="005A503A" w:rsidP="00102D7A">
      <w:pPr>
        <w:spacing w:after="0" w:line="240" w:lineRule="auto"/>
        <w:rPr>
          <w:rFonts w:ascii="Open Sans" w:eastAsia="Open Sans" w:hAnsi="Open Sans" w:cs="Open Sans"/>
          <w:color w:val="000000" w:themeColor="text1"/>
          <w:sz w:val="24"/>
          <w:szCs w:val="24"/>
        </w:rPr>
      </w:pPr>
      <w:r>
        <w:rPr>
          <w:rFonts w:ascii="Open Sans" w:eastAsia="Open Sans" w:hAnsi="Open Sans" w:cs="Open Sans"/>
          <w:color w:val="000000" w:themeColor="text1"/>
          <w:sz w:val="24"/>
          <w:szCs w:val="24"/>
        </w:rPr>
        <w:t>The successful candidate will be providing</w:t>
      </w:r>
      <w:r w:rsidR="000460EA" w:rsidRPr="000460EA">
        <w:rPr>
          <w:rFonts w:ascii="Open Sans" w:eastAsia="Open Sans" w:hAnsi="Open Sans" w:cs="Open Sans"/>
          <w:color w:val="000000" w:themeColor="text1"/>
          <w:sz w:val="24"/>
          <w:szCs w:val="24"/>
        </w:rPr>
        <w:t xml:space="preserve"> welfare benefits advice to maximise income for clients and their families who are treated at the RUH</w:t>
      </w:r>
      <w:r w:rsidR="009B7322">
        <w:rPr>
          <w:rFonts w:ascii="Open Sans" w:eastAsia="Open Sans" w:hAnsi="Open Sans" w:cs="Open Sans"/>
          <w:color w:val="000000" w:themeColor="text1"/>
          <w:sz w:val="24"/>
          <w:szCs w:val="24"/>
        </w:rPr>
        <w:t xml:space="preserve"> and/or </w:t>
      </w:r>
      <w:r w:rsidR="000460EA" w:rsidRPr="000460EA">
        <w:rPr>
          <w:rFonts w:ascii="Open Sans" w:eastAsia="Open Sans" w:hAnsi="Open Sans" w:cs="Open Sans"/>
          <w:color w:val="000000" w:themeColor="text1"/>
          <w:sz w:val="24"/>
          <w:szCs w:val="24"/>
        </w:rPr>
        <w:t>supported by Dorothy House</w:t>
      </w:r>
      <w:r w:rsidR="00A90592">
        <w:rPr>
          <w:rFonts w:ascii="Open Sans" w:eastAsia="Open Sans" w:hAnsi="Open Sans" w:cs="Open Sans"/>
          <w:color w:val="000000" w:themeColor="text1"/>
          <w:sz w:val="24"/>
          <w:szCs w:val="24"/>
        </w:rPr>
        <w:t xml:space="preserve">. These clients </w:t>
      </w:r>
      <w:r w:rsidR="000460EA" w:rsidRPr="000460EA">
        <w:rPr>
          <w:rFonts w:ascii="Open Sans" w:eastAsia="Open Sans" w:hAnsi="Open Sans" w:cs="Open Sans"/>
          <w:color w:val="000000" w:themeColor="text1"/>
          <w:sz w:val="24"/>
          <w:szCs w:val="24"/>
        </w:rPr>
        <w:t>will have cancer, MND, MS and other life shortening conditions</w:t>
      </w:r>
      <w:r>
        <w:rPr>
          <w:rFonts w:ascii="Open Sans" w:eastAsia="Open Sans" w:hAnsi="Open Sans" w:cs="Open Sans"/>
          <w:color w:val="000000" w:themeColor="text1"/>
          <w:sz w:val="24"/>
          <w:szCs w:val="24"/>
        </w:rPr>
        <w:t>.</w:t>
      </w:r>
    </w:p>
    <w:p w14:paraId="2365AFCA" w14:textId="77777777" w:rsidR="000460EA" w:rsidRDefault="000460EA" w:rsidP="00102D7A">
      <w:pPr>
        <w:spacing w:after="0" w:line="240" w:lineRule="auto"/>
        <w:rPr>
          <w:rFonts w:ascii="Open Sans" w:eastAsia="Open Sans" w:hAnsi="Open Sans" w:cs="Open Sans"/>
          <w:color w:val="000000" w:themeColor="text1"/>
          <w:sz w:val="24"/>
          <w:szCs w:val="24"/>
        </w:rPr>
      </w:pPr>
    </w:p>
    <w:p w14:paraId="5694D0EB" w14:textId="33A0CA4B" w:rsidR="0013329D" w:rsidRDefault="00102D7A" w:rsidP="00102D7A">
      <w:pPr>
        <w:spacing w:after="0" w:line="240" w:lineRule="auto"/>
        <w:rPr>
          <w:rFonts w:ascii="Open Sans" w:eastAsia="Open Sans" w:hAnsi="Open Sans" w:cs="Open Sans"/>
          <w:color w:val="000000" w:themeColor="text1"/>
          <w:sz w:val="24"/>
          <w:szCs w:val="24"/>
          <w:lang w:val="en-US"/>
        </w:rPr>
      </w:pPr>
      <w:r w:rsidRPr="00102D7A">
        <w:rPr>
          <w:rFonts w:ascii="Open Sans" w:eastAsia="Open Sans" w:hAnsi="Open Sans" w:cs="Open Sans"/>
          <w:color w:val="000000" w:themeColor="text1"/>
          <w:sz w:val="24"/>
          <w:szCs w:val="24"/>
        </w:rPr>
        <w:t xml:space="preserve">We would love to receive applications from candidates with previous </w:t>
      </w:r>
      <w:r>
        <w:rPr>
          <w:rFonts w:ascii="Open Sans" w:eastAsia="Open Sans" w:hAnsi="Open Sans" w:cs="Open Sans"/>
          <w:color w:val="000000" w:themeColor="text1"/>
          <w:sz w:val="24"/>
          <w:szCs w:val="24"/>
        </w:rPr>
        <w:t>casework</w:t>
      </w:r>
      <w:r w:rsidRPr="00102D7A">
        <w:rPr>
          <w:rFonts w:ascii="Open Sans" w:eastAsia="Open Sans" w:hAnsi="Open Sans" w:cs="Open Sans"/>
          <w:color w:val="000000" w:themeColor="text1"/>
          <w:sz w:val="24"/>
          <w:szCs w:val="24"/>
        </w:rPr>
        <w:t xml:space="preserve"> experience. The successful candidate will be</w:t>
      </w:r>
      <w:r w:rsidR="00CA0D0A">
        <w:rPr>
          <w:rFonts w:ascii="Open Sans" w:eastAsia="Open Sans" w:hAnsi="Open Sans" w:cs="Open Sans"/>
          <w:color w:val="000000" w:themeColor="text1"/>
          <w:sz w:val="24"/>
          <w:szCs w:val="24"/>
        </w:rPr>
        <w:t xml:space="preserve"> highly motivated,</w:t>
      </w:r>
      <w:r w:rsidRPr="00102D7A">
        <w:rPr>
          <w:rFonts w:ascii="Open Sans" w:eastAsia="Open Sans" w:hAnsi="Open Sans" w:cs="Open Sans"/>
          <w:color w:val="000000" w:themeColor="text1"/>
          <w:sz w:val="24"/>
          <w:szCs w:val="24"/>
        </w:rPr>
        <w:t xml:space="preserve"> passionate about working with vulnerable people and dedicated to empowering individuals to navigate difficult circumstances with confidence. They will be driven by a desire to help others, providing compassionate, person-centred support that enables clients and their families to access the assistance they need and improve their quality of life.</w:t>
      </w:r>
    </w:p>
    <w:p w14:paraId="2641C8C0" w14:textId="77777777" w:rsidR="0013329D" w:rsidRDefault="0013329D" w:rsidP="0013329D">
      <w:pPr>
        <w:spacing w:after="0" w:line="240" w:lineRule="auto"/>
        <w:rPr>
          <w:rFonts w:ascii="Open Sans" w:eastAsia="Open Sans" w:hAnsi="Open Sans" w:cs="Open Sans"/>
          <w:color w:val="000000" w:themeColor="text1"/>
          <w:sz w:val="24"/>
          <w:szCs w:val="24"/>
          <w:lang w:val="en-US"/>
        </w:rPr>
      </w:pPr>
    </w:p>
    <w:p w14:paraId="180AF921" w14:textId="77777777" w:rsidR="0013329D" w:rsidRDefault="0013329D" w:rsidP="0013329D">
      <w:pPr>
        <w:spacing w:after="0" w:line="240" w:lineRule="auto"/>
        <w:rPr>
          <w:rFonts w:ascii="Open Sans" w:eastAsia="Open Sans" w:hAnsi="Open Sans" w:cs="Open Sans"/>
          <w:color w:val="000000" w:themeColor="text1"/>
          <w:sz w:val="24"/>
          <w:szCs w:val="24"/>
          <w:lang w:val="en-US"/>
        </w:rPr>
      </w:pPr>
    </w:p>
    <w:p w14:paraId="2CE55F67" w14:textId="77777777" w:rsidR="006C1D2D" w:rsidRDefault="006C1D2D" w:rsidP="0013329D">
      <w:pPr>
        <w:spacing w:after="0" w:line="240" w:lineRule="auto"/>
        <w:rPr>
          <w:rFonts w:ascii="Open Sans" w:eastAsia="Open Sans" w:hAnsi="Open Sans" w:cs="Open Sans"/>
          <w:color w:val="000000" w:themeColor="text1"/>
          <w:sz w:val="24"/>
          <w:szCs w:val="24"/>
          <w:lang w:val="en-US"/>
        </w:rPr>
      </w:pPr>
    </w:p>
    <w:p w14:paraId="79C42519" w14:textId="77777777" w:rsidR="00933F13" w:rsidRDefault="00933F13" w:rsidP="0013329D">
      <w:pPr>
        <w:spacing w:after="0" w:line="240" w:lineRule="auto"/>
        <w:rPr>
          <w:rFonts w:ascii="Open Sans" w:eastAsia="Open Sans" w:hAnsi="Open Sans" w:cs="Open Sans"/>
          <w:color w:val="000000" w:themeColor="text1"/>
          <w:sz w:val="24"/>
          <w:szCs w:val="24"/>
          <w:lang w:val="en-US"/>
        </w:rPr>
      </w:pPr>
    </w:p>
    <w:p w14:paraId="71EA717D" w14:textId="77777777" w:rsidR="00933F13" w:rsidRDefault="00933F13" w:rsidP="0013329D">
      <w:pPr>
        <w:spacing w:after="0" w:line="240" w:lineRule="auto"/>
        <w:rPr>
          <w:rFonts w:ascii="Open Sans" w:eastAsia="Open Sans" w:hAnsi="Open Sans" w:cs="Open Sans"/>
          <w:color w:val="000000" w:themeColor="text1"/>
          <w:sz w:val="24"/>
          <w:szCs w:val="24"/>
          <w:lang w:val="en-US"/>
        </w:rPr>
      </w:pPr>
    </w:p>
    <w:p w14:paraId="7E356013" w14:textId="77777777" w:rsidR="00933F13" w:rsidRDefault="00933F13" w:rsidP="0013329D">
      <w:pPr>
        <w:spacing w:after="0" w:line="240" w:lineRule="auto"/>
        <w:rPr>
          <w:rFonts w:ascii="Open Sans" w:eastAsia="Open Sans" w:hAnsi="Open Sans" w:cs="Open Sans"/>
          <w:color w:val="000000" w:themeColor="text1"/>
          <w:sz w:val="24"/>
          <w:szCs w:val="24"/>
          <w:lang w:val="en-US"/>
        </w:rPr>
      </w:pPr>
    </w:p>
    <w:p w14:paraId="6AC5677C" w14:textId="77777777" w:rsidR="00933F13" w:rsidRDefault="00933F13" w:rsidP="0013329D">
      <w:pPr>
        <w:spacing w:after="0" w:line="240" w:lineRule="auto"/>
        <w:rPr>
          <w:rFonts w:ascii="Open Sans" w:eastAsia="Open Sans" w:hAnsi="Open Sans" w:cs="Open Sans"/>
          <w:color w:val="000000" w:themeColor="text1"/>
          <w:sz w:val="24"/>
          <w:szCs w:val="24"/>
          <w:lang w:val="en-US"/>
        </w:rPr>
      </w:pPr>
    </w:p>
    <w:p w14:paraId="0FE49284" w14:textId="77777777" w:rsidR="00933F13" w:rsidRDefault="00933F13" w:rsidP="0013329D">
      <w:pPr>
        <w:spacing w:after="0" w:line="240" w:lineRule="auto"/>
        <w:rPr>
          <w:rFonts w:ascii="Open Sans" w:eastAsia="Open Sans" w:hAnsi="Open Sans" w:cs="Open Sans"/>
          <w:color w:val="000000" w:themeColor="text1"/>
          <w:sz w:val="24"/>
          <w:szCs w:val="24"/>
          <w:lang w:val="en-US"/>
        </w:rPr>
      </w:pPr>
    </w:p>
    <w:p w14:paraId="718931D4" w14:textId="77777777" w:rsidR="00933F13" w:rsidRDefault="00933F13" w:rsidP="0013329D">
      <w:pPr>
        <w:spacing w:after="0" w:line="240" w:lineRule="auto"/>
        <w:rPr>
          <w:rFonts w:ascii="Open Sans" w:eastAsia="Open Sans" w:hAnsi="Open Sans" w:cs="Open Sans"/>
          <w:color w:val="000000" w:themeColor="text1"/>
          <w:sz w:val="24"/>
          <w:szCs w:val="24"/>
          <w:lang w:val="en-US"/>
        </w:rPr>
      </w:pPr>
    </w:p>
    <w:p w14:paraId="18C3CAD3" w14:textId="77777777" w:rsidR="00933F13" w:rsidRDefault="00933F13" w:rsidP="0013329D">
      <w:pPr>
        <w:spacing w:after="0" w:line="240" w:lineRule="auto"/>
        <w:rPr>
          <w:rFonts w:ascii="Open Sans" w:eastAsia="Open Sans" w:hAnsi="Open Sans" w:cs="Open Sans"/>
          <w:color w:val="000000" w:themeColor="text1"/>
          <w:sz w:val="24"/>
          <w:szCs w:val="24"/>
          <w:lang w:val="en-US"/>
        </w:rPr>
      </w:pPr>
    </w:p>
    <w:p w14:paraId="45552394" w14:textId="77777777" w:rsidR="00933F13" w:rsidRDefault="00933F13" w:rsidP="0013329D">
      <w:pPr>
        <w:spacing w:after="0" w:line="240" w:lineRule="auto"/>
        <w:rPr>
          <w:rFonts w:ascii="Open Sans" w:eastAsia="Open Sans" w:hAnsi="Open Sans" w:cs="Open Sans"/>
          <w:color w:val="000000" w:themeColor="text1"/>
          <w:sz w:val="24"/>
          <w:szCs w:val="24"/>
          <w:lang w:val="en-US"/>
        </w:rPr>
      </w:pPr>
    </w:p>
    <w:p w14:paraId="11B0F0D2" w14:textId="77777777" w:rsidR="00933F13" w:rsidRDefault="00933F13" w:rsidP="0013329D">
      <w:pPr>
        <w:spacing w:after="0" w:line="240" w:lineRule="auto"/>
        <w:rPr>
          <w:rFonts w:ascii="Open Sans" w:eastAsia="Open Sans" w:hAnsi="Open Sans" w:cs="Open Sans"/>
          <w:color w:val="000000" w:themeColor="text1"/>
          <w:sz w:val="24"/>
          <w:szCs w:val="24"/>
          <w:lang w:val="en-US"/>
        </w:rPr>
      </w:pPr>
    </w:p>
    <w:p w14:paraId="1DD6BE53" w14:textId="77777777" w:rsidR="00933F13" w:rsidRDefault="00933F13" w:rsidP="0013329D">
      <w:pPr>
        <w:spacing w:after="0" w:line="240" w:lineRule="auto"/>
        <w:rPr>
          <w:rFonts w:ascii="Open Sans" w:eastAsia="Open Sans" w:hAnsi="Open Sans" w:cs="Open Sans"/>
          <w:color w:val="000000" w:themeColor="text1"/>
          <w:sz w:val="24"/>
          <w:szCs w:val="24"/>
          <w:lang w:val="en-US"/>
        </w:rPr>
      </w:pPr>
    </w:p>
    <w:p w14:paraId="6C5EE8DC" w14:textId="77777777" w:rsidR="00933F13" w:rsidRDefault="00933F13" w:rsidP="0013329D">
      <w:pPr>
        <w:spacing w:after="0" w:line="240" w:lineRule="auto"/>
        <w:rPr>
          <w:rFonts w:ascii="Open Sans" w:eastAsia="Open Sans" w:hAnsi="Open Sans" w:cs="Open Sans"/>
          <w:color w:val="000000" w:themeColor="text1"/>
          <w:sz w:val="24"/>
          <w:szCs w:val="24"/>
          <w:lang w:val="en-US"/>
        </w:rPr>
      </w:pPr>
    </w:p>
    <w:p w14:paraId="0AAEFC6A" w14:textId="77777777" w:rsidR="00933F13" w:rsidRDefault="00933F13" w:rsidP="0013329D">
      <w:pPr>
        <w:spacing w:after="0" w:line="240" w:lineRule="auto"/>
        <w:rPr>
          <w:rFonts w:ascii="Open Sans" w:eastAsia="Open Sans" w:hAnsi="Open Sans" w:cs="Open Sans"/>
          <w:color w:val="000000" w:themeColor="text1"/>
          <w:sz w:val="24"/>
          <w:szCs w:val="24"/>
          <w:lang w:val="en-US"/>
        </w:rPr>
      </w:pPr>
    </w:p>
    <w:p w14:paraId="49DAB574" w14:textId="77777777" w:rsidR="00933F13" w:rsidRDefault="00933F13" w:rsidP="0013329D">
      <w:pPr>
        <w:spacing w:after="0" w:line="240" w:lineRule="auto"/>
        <w:rPr>
          <w:rFonts w:ascii="Open Sans" w:eastAsia="Open Sans" w:hAnsi="Open Sans" w:cs="Open Sans"/>
          <w:color w:val="000000" w:themeColor="text1"/>
          <w:sz w:val="24"/>
          <w:szCs w:val="24"/>
          <w:lang w:val="en-US"/>
        </w:rPr>
      </w:pPr>
    </w:p>
    <w:p w14:paraId="6F6BD052" w14:textId="77777777" w:rsidR="00933F13" w:rsidRDefault="00933F13" w:rsidP="0013329D">
      <w:pPr>
        <w:spacing w:after="0" w:line="240" w:lineRule="auto"/>
        <w:rPr>
          <w:rFonts w:ascii="Open Sans" w:eastAsia="Open Sans" w:hAnsi="Open Sans" w:cs="Open Sans"/>
          <w:color w:val="000000" w:themeColor="text1"/>
          <w:sz w:val="24"/>
          <w:szCs w:val="24"/>
          <w:lang w:val="en-US"/>
        </w:rPr>
      </w:pPr>
    </w:p>
    <w:p w14:paraId="25E9B58B" w14:textId="77777777" w:rsidR="00F56035" w:rsidRDefault="00F56035" w:rsidP="0013329D">
      <w:pPr>
        <w:spacing w:after="0" w:line="240" w:lineRule="auto"/>
        <w:rPr>
          <w:rFonts w:ascii="Open Sans" w:eastAsia="Open Sans" w:hAnsi="Open Sans" w:cs="Open Sans"/>
          <w:color w:val="000000" w:themeColor="text1"/>
          <w:sz w:val="24"/>
          <w:szCs w:val="24"/>
          <w:lang w:val="en-US"/>
        </w:rPr>
      </w:pPr>
    </w:p>
    <w:p w14:paraId="502D4935" w14:textId="77777777" w:rsidR="00F56035" w:rsidRDefault="00F56035" w:rsidP="0013329D">
      <w:pPr>
        <w:spacing w:after="0" w:line="240" w:lineRule="auto"/>
        <w:rPr>
          <w:rFonts w:ascii="Open Sans" w:eastAsia="Open Sans" w:hAnsi="Open Sans" w:cs="Open Sans"/>
          <w:color w:val="000000" w:themeColor="text1"/>
          <w:sz w:val="24"/>
          <w:szCs w:val="24"/>
          <w:lang w:val="en-US"/>
        </w:rPr>
      </w:pPr>
    </w:p>
    <w:p w14:paraId="618F7640" w14:textId="77777777" w:rsidR="00F56035" w:rsidRDefault="00F56035" w:rsidP="0013329D">
      <w:pPr>
        <w:spacing w:after="0" w:line="240" w:lineRule="auto"/>
        <w:rPr>
          <w:rFonts w:ascii="Open Sans" w:eastAsia="Open Sans" w:hAnsi="Open Sans" w:cs="Open Sans"/>
          <w:color w:val="000000" w:themeColor="text1"/>
          <w:sz w:val="24"/>
          <w:szCs w:val="24"/>
          <w:lang w:val="en-US"/>
        </w:rPr>
      </w:pPr>
    </w:p>
    <w:p w14:paraId="776642EA" w14:textId="77777777" w:rsidR="00933F13" w:rsidRDefault="00933F13" w:rsidP="0013329D">
      <w:pPr>
        <w:spacing w:after="0" w:line="240" w:lineRule="auto"/>
        <w:rPr>
          <w:rFonts w:ascii="Open Sans" w:eastAsia="Open Sans" w:hAnsi="Open Sans" w:cs="Open Sans"/>
          <w:color w:val="000000" w:themeColor="text1"/>
          <w:sz w:val="24"/>
          <w:szCs w:val="24"/>
          <w:lang w:val="en-US"/>
        </w:rPr>
      </w:pPr>
    </w:p>
    <w:p w14:paraId="1FD91F05" w14:textId="7F254074" w:rsidR="003B287E" w:rsidRDefault="0013329D" w:rsidP="0013329D">
      <w:pPr>
        <w:spacing w:after="0" w:line="240" w:lineRule="auto"/>
        <w:rPr>
          <w:rFonts w:ascii="Open Sans" w:hAnsi="Open Sans" w:cs="Open Sans"/>
          <w:sz w:val="24"/>
          <w:szCs w:val="24"/>
          <w:lang w:val="en-US"/>
        </w:rPr>
      </w:pPr>
      <w:r w:rsidRPr="00625426">
        <w:rPr>
          <w:noProof/>
          <w:sz w:val="24"/>
          <w:szCs w:val="24"/>
        </w:rPr>
        <w:lastRenderedPageBreak/>
        <w:drawing>
          <wp:inline distT="0" distB="0" distL="0" distR="0" wp14:anchorId="24A401B7" wp14:editId="42E29DDA">
            <wp:extent cx="495300" cy="425450"/>
            <wp:effectExtent l="0" t="0" r="0" b="0"/>
            <wp:docPr id="3" name="Picture 3" descr="https://lh6.googleusercontent.com/NNLW4RTlsjkVLAyNIMjcIdCIFwRDadd9mbVZcacoHGiHwcDDvICoXRaQGKJHhfofDhmwXELOOc9nB1MV9xOWT6xLKH69Oy_ruktU4bLGA2cJlq3JAybIodU99iVEyXvz96CPA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4">
                      <a:extLst>
                        <a:ext uri="{28A0092B-C50C-407E-A947-70E740481C1C}">
                          <a14:useLocalDpi xmlns:a14="http://schemas.microsoft.com/office/drawing/2010/main" val="0"/>
                        </a:ext>
                      </a:extLst>
                    </a:blip>
                    <a:stretch>
                      <a:fillRect/>
                    </a:stretch>
                  </pic:blipFill>
                  <pic:spPr>
                    <a:xfrm>
                      <a:off x="0" y="0"/>
                      <a:ext cx="495300" cy="425450"/>
                    </a:xfrm>
                    <a:prstGeom prst="rect">
                      <a:avLst/>
                    </a:prstGeom>
                  </pic:spPr>
                </pic:pic>
              </a:graphicData>
            </a:graphic>
          </wp:inline>
        </w:drawing>
      </w:r>
      <w:r>
        <w:rPr>
          <w:rFonts w:ascii="Open Sans" w:hAnsi="Open Sans" w:cs="Open Sans"/>
          <w:b/>
          <w:bCs/>
          <w:sz w:val="28"/>
          <w:szCs w:val="28"/>
        </w:rPr>
        <w:t xml:space="preserve"> </w:t>
      </w:r>
      <w:r w:rsidR="003B287E" w:rsidRPr="0013329D">
        <w:rPr>
          <w:rFonts w:ascii="Open Sans" w:hAnsi="Open Sans" w:cs="Open Sans"/>
          <w:b/>
          <w:bCs/>
          <w:sz w:val="28"/>
          <w:szCs w:val="28"/>
        </w:rPr>
        <w:t>Person Specification</w:t>
      </w:r>
      <w:r w:rsidR="003B287E" w:rsidRPr="003B287E">
        <w:rPr>
          <w:rFonts w:ascii="Open Sans" w:hAnsi="Open Sans" w:cs="Open Sans"/>
          <w:sz w:val="24"/>
          <w:szCs w:val="24"/>
          <w:lang w:val="en-US"/>
        </w:rPr>
        <w:t> </w:t>
      </w:r>
    </w:p>
    <w:p w14:paraId="049B7404" w14:textId="77777777" w:rsidR="0013329D" w:rsidRPr="003B287E" w:rsidRDefault="0013329D" w:rsidP="0013329D">
      <w:pPr>
        <w:spacing w:after="0" w:line="240" w:lineRule="auto"/>
        <w:rPr>
          <w:rFonts w:ascii="Open Sans" w:hAnsi="Open Sans" w:cs="Open Sans"/>
          <w:sz w:val="24"/>
          <w:szCs w:val="24"/>
          <w:lang w:val="en-US"/>
        </w:rPr>
      </w:pPr>
    </w:p>
    <w:p w14:paraId="64EC5D43" w14:textId="77777777" w:rsidR="00D15F59" w:rsidRPr="00D15F59" w:rsidRDefault="00D15F59">
      <w:pPr>
        <w:numPr>
          <w:ilvl w:val="0"/>
          <w:numId w:val="12"/>
        </w:numPr>
        <w:spacing w:after="0" w:line="240" w:lineRule="auto"/>
        <w:ind w:left="284" w:hanging="284"/>
        <w:rPr>
          <w:rFonts w:ascii="Open Sans" w:hAnsi="Open Sans" w:cs="Open Sans"/>
          <w:sz w:val="24"/>
          <w:szCs w:val="24"/>
          <w:lang w:val="en-US"/>
        </w:rPr>
      </w:pPr>
      <w:r w:rsidRPr="00D15F59">
        <w:rPr>
          <w:rFonts w:ascii="Open Sans" w:hAnsi="Open Sans" w:cs="Open Sans"/>
          <w:sz w:val="24"/>
          <w:szCs w:val="24"/>
          <w:lang w:val="en-US"/>
        </w:rPr>
        <w:t>Ability to commit to, and work within, the aims, principles and policies of the Citizens Advice service</w:t>
      </w:r>
    </w:p>
    <w:p w14:paraId="5AC2AFBA" w14:textId="77777777" w:rsidR="00D15F59" w:rsidRPr="00D15F59" w:rsidRDefault="00D15F59">
      <w:pPr>
        <w:numPr>
          <w:ilvl w:val="0"/>
          <w:numId w:val="12"/>
        </w:numPr>
        <w:spacing w:after="0" w:line="240" w:lineRule="auto"/>
        <w:ind w:left="284" w:hanging="284"/>
        <w:rPr>
          <w:rFonts w:ascii="Open Sans" w:hAnsi="Open Sans" w:cs="Open Sans"/>
          <w:sz w:val="24"/>
          <w:szCs w:val="24"/>
          <w:lang w:val="en-US"/>
        </w:rPr>
      </w:pPr>
      <w:r w:rsidRPr="00D15F59">
        <w:rPr>
          <w:rFonts w:ascii="Open Sans" w:hAnsi="Open Sans" w:cs="Open Sans"/>
          <w:sz w:val="24"/>
          <w:szCs w:val="24"/>
          <w:lang w:val="en-US"/>
        </w:rPr>
        <w:t>A good, up to date understanding of equality and diversity and its application to the provision of advice, and the supervision and development of staff</w:t>
      </w:r>
    </w:p>
    <w:p w14:paraId="79DC4AFC" w14:textId="77777777" w:rsidR="00D15F59" w:rsidRPr="00D15F59" w:rsidRDefault="00D15F59">
      <w:pPr>
        <w:numPr>
          <w:ilvl w:val="0"/>
          <w:numId w:val="12"/>
        </w:numPr>
        <w:spacing w:after="0" w:line="240" w:lineRule="auto"/>
        <w:ind w:left="284" w:hanging="284"/>
        <w:rPr>
          <w:rFonts w:ascii="Open Sans" w:hAnsi="Open Sans" w:cs="Open Sans"/>
          <w:sz w:val="24"/>
          <w:szCs w:val="24"/>
          <w:lang w:val="en-US"/>
        </w:rPr>
      </w:pPr>
      <w:r w:rsidRPr="00D15F59">
        <w:rPr>
          <w:rFonts w:ascii="Open Sans" w:hAnsi="Open Sans" w:cs="Open Sans"/>
          <w:sz w:val="24"/>
          <w:szCs w:val="24"/>
          <w:lang w:val="en-US"/>
        </w:rPr>
        <w:t>Minimum of 2 years’ experience gained in a benefits advice environment</w:t>
      </w:r>
    </w:p>
    <w:p w14:paraId="13358C47" w14:textId="77777777" w:rsidR="00D15F59" w:rsidRPr="00D15F59" w:rsidRDefault="00D15F59">
      <w:pPr>
        <w:numPr>
          <w:ilvl w:val="0"/>
          <w:numId w:val="12"/>
        </w:numPr>
        <w:spacing w:after="0" w:line="240" w:lineRule="auto"/>
        <w:ind w:left="284" w:hanging="284"/>
        <w:rPr>
          <w:rFonts w:ascii="Open Sans" w:hAnsi="Open Sans" w:cs="Open Sans"/>
          <w:sz w:val="24"/>
          <w:szCs w:val="24"/>
          <w:lang w:val="en-US"/>
        </w:rPr>
      </w:pPr>
      <w:r w:rsidRPr="00D15F59">
        <w:rPr>
          <w:rFonts w:ascii="Open Sans" w:hAnsi="Open Sans" w:cs="Open Sans"/>
          <w:sz w:val="24"/>
          <w:szCs w:val="24"/>
          <w:lang w:val="en-US"/>
        </w:rPr>
        <w:t>Proven ability to give and receive feedback objectively and sensitively and a willingness to challenge constructively</w:t>
      </w:r>
    </w:p>
    <w:p w14:paraId="08533479" w14:textId="77777777" w:rsidR="00D15F59" w:rsidRPr="00D15F59" w:rsidRDefault="00D15F59">
      <w:pPr>
        <w:numPr>
          <w:ilvl w:val="0"/>
          <w:numId w:val="12"/>
        </w:numPr>
        <w:spacing w:after="0" w:line="240" w:lineRule="auto"/>
        <w:ind w:left="284" w:hanging="284"/>
        <w:rPr>
          <w:rFonts w:ascii="Open Sans" w:hAnsi="Open Sans" w:cs="Open Sans"/>
          <w:sz w:val="24"/>
          <w:szCs w:val="24"/>
          <w:lang w:val="en-US"/>
        </w:rPr>
      </w:pPr>
      <w:r w:rsidRPr="00D15F59">
        <w:rPr>
          <w:rFonts w:ascii="Open Sans" w:hAnsi="Open Sans" w:cs="Open Sans"/>
          <w:sz w:val="24"/>
          <w:szCs w:val="24"/>
          <w:lang w:val="en-US"/>
        </w:rPr>
        <w:t>Ability to monitor and maintain own standards</w:t>
      </w:r>
    </w:p>
    <w:p w14:paraId="7B10ADAA" w14:textId="77777777" w:rsidR="00D15F59" w:rsidRPr="00D15F59" w:rsidRDefault="00D15F59">
      <w:pPr>
        <w:numPr>
          <w:ilvl w:val="0"/>
          <w:numId w:val="12"/>
        </w:numPr>
        <w:spacing w:after="0" w:line="240" w:lineRule="auto"/>
        <w:ind w:left="284" w:hanging="284"/>
        <w:rPr>
          <w:rFonts w:ascii="Open Sans" w:hAnsi="Open Sans" w:cs="Open Sans"/>
          <w:sz w:val="24"/>
          <w:szCs w:val="24"/>
          <w:lang w:val="en-US"/>
        </w:rPr>
      </w:pPr>
      <w:r w:rsidRPr="00D15F59">
        <w:rPr>
          <w:rFonts w:ascii="Open Sans" w:hAnsi="Open Sans" w:cs="Open Sans"/>
          <w:sz w:val="24"/>
          <w:szCs w:val="24"/>
          <w:lang w:val="en-US"/>
        </w:rPr>
        <w:t>Ability to communicate effectively verbally and in writing</w:t>
      </w:r>
    </w:p>
    <w:p w14:paraId="49E35D4D" w14:textId="77777777" w:rsidR="00D15F59" w:rsidRPr="00D15F59" w:rsidRDefault="00D15F59">
      <w:pPr>
        <w:numPr>
          <w:ilvl w:val="0"/>
          <w:numId w:val="12"/>
        </w:numPr>
        <w:spacing w:after="0" w:line="240" w:lineRule="auto"/>
        <w:ind w:left="284" w:hanging="284"/>
        <w:rPr>
          <w:rFonts w:ascii="Open Sans" w:hAnsi="Open Sans" w:cs="Open Sans"/>
          <w:sz w:val="24"/>
          <w:szCs w:val="24"/>
          <w:lang w:val="en-US"/>
        </w:rPr>
      </w:pPr>
      <w:r w:rsidRPr="00D15F59">
        <w:rPr>
          <w:rFonts w:ascii="Open Sans" w:hAnsi="Open Sans" w:cs="Open Sans"/>
          <w:sz w:val="24"/>
          <w:szCs w:val="24"/>
          <w:lang w:val="en-US"/>
        </w:rPr>
        <w:t>Demonstrable understanding of the issues affecting society and their implications for clients and service provision</w:t>
      </w:r>
    </w:p>
    <w:p w14:paraId="327F2745" w14:textId="77777777" w:rsidR="00D15F59" w:rsidRPr="00D15F59" w:rsidRDefault="00D15F59">
      <w:pPr>
        <w:numPr>
          <w:ilvl w:val="0"/>
          <w:numId w:val="12"/>
        </w:numPr>
        <w:spacing w:after="0" w:line="240" w:lineRule="auto"/>
        <w:ind w:left="284" w:hanging="284"/>
        <w:rPr>
          <w:rFonts w:ascii="Open Sans" w:hAnsi="Open Sans" w:cs="Open Sans"/>
          <w:sz w:val="24"/>
          <w:szCs w:val="24"/>
          <w:lang w:val="en-US"/>
        </w:rPr>
      </w:pPr>
      <w:r w:rsidRPr="00D15F59">
        <w:rPr>
          <w:rFonts w:ascii="Open Sans" w:hAnsi="Open Sans" w:cs="Open Sans"/>
          <w:sz w:val="24"/>
          <w:szCs w:val="24"/>
          <w:lang w:val="en-US"/>
        </w:rPr>
        <w:t>Demonstrable understanding of the issues involved in interviewing and supporting clients</w:t>
      </w:r>
    </w:p>
    <w:p w14:paraId="531242CE" w14:textId="77777777" w:rsidR="00D15F59" w:rsidRPr="00D15F59" w:rsidRDefault="00D15F59">
      <w:pPr>
        <w:numPr>
          <w:ilvl w:val="0"/>
          <w:numId w:val="12"/>
        </w:numPr>
        <w:spacing w:after="0" w:line="240" w:lineRule="auto"/>
        <w:ind w:left="284" w:hanging="284"/>
        <w:rPr>
          <w:rFonts w:ascii="Open Sans" w:hAnsi="Open Sans" w:cs="Open Sans"/>
          <w:sz w:val="24"/>
          <w:szCs w:val="24"/>
          <w:lang w:val="en-US"/>
        </w:rPr>
      </w:pPr>
      <w:r w:rsidRPr="00D15F59">
        <w:rPr>
          <w:rFonts w:ascii="Open Sans" w:hAnsi="Open Sans" w:cs="Open Sans"/>
          <w:sz w:val="24"/>
          <w:szCs w:val="24"/>
          <w:lang w:val="en-US"/>
        </w:rPr>
        <w:t>Proven ability to manage own caseload within resources available</w:t>
      </w:r>
    </w:p>
    <w:p w14:paraId="7E99B046" w14:textId="77777777" w:rsidR="00D15F59" w:rsidRPr="00D15F59" w:rsidRDefault="00D15F59">
      <w:pPr>
        <w:numPr>
          <w:ilvl w:val="0"/>
          <w:numId w:val="12"/>
        </w:numPr>
        <w:spacing w:after="0" w:line="240" w:lineRule="auto"/>
        <w:ind w:left="284" w:hanging="284"/>
        <w:rPr>
          <w:rFonts w:ascii="Open Sans" w:hAnsi="Open Sans" w:cs="Open Sans"/>
          <w:sz w:val="24"/>
          <w:szCs w:val="24"/>
          <w:lang w:val="en-US"/>
        </w:rPr>
      </w:pPr>
      <w:r w:rsidRPr="00D15F59">
        <w:rPr>
          <w:rFonts w:ascii="Open Sans" w:hAnsi="Open Sans" w:cs="Open Sans"/>
          <w:sz w:val="24"/>
          <w:szCs w:val="24"/>
          <w:lang w:val="en-US"/>
        </w:rPr>
        <w:t xml:space="preserve">Ability to monitor and </w:t>
      </w:r>
      <w:r w:rsidRPr="00D15F59">
        <w:rPr>
          <w:rFonts w:ascii="Open Sans" w:hAnsi="Open Sans" w:cs="Open Sans"/>
          <w:sz w:val="24"/>
          <w:szCs w:val="24"/>
        </w:rPr>
        <w:t xml:space="preserve">analyse </w:t>
      </w:r>
      <w:r w:rsidRPr="00D15F59">
        <w:rPr>
          <w:rFonts w:ascii="Open Sans" w:hAnsi="Open Sans" w:cs="Open Sans"/>
          <w:sz w:val="24"/>
          <w:szCs w:val="24"/>
          <w:lang w:val="en-US"/>
        </w:rPr>
        <w:t>statistics and check accuracy of calculations</w:t>
      </w:r>
    </w:p>
    <w:p w14:paraId="690C6CA8" w14:textId="77777777" w:rsidR="00D15F59" w:rsidRPr="00D15F59" w:rsidRDefault="00D15F59">
      <w:pPr>
        <w:numPr>
          <w:ilvl w:val="0"/>
          <w:numId w:val="12"/>
        </w:numPr>
        <w:spacing w:after="0" w:line="240" w:lineRule="auto"/>
        <w:ind w:left="284" w:hanging="284"/>
        <w:rPr>
          <w:rFonts w:ascii="Open Sans" w:hAnsi="Open Sans" w:cs="Open Sans"/>
          <w:sz w:val="24"/>
          <w:szCs w:val="24"/>
          <w:lang w:val="en-US"/>
        </w:rPr>
      </w:pPr>
      <w:r w:rsidRPr="00D15F59">
        <w:rPr>
          <w:rFonts w:ascii="Open Sans" w:hAnsi="Open Sans" w:cs="Open Sans"/>
          <w:sz w:val="24"/>
          <w:szCs w:val="24"/>
          <w:lang w:val="en-US"/>
        </w:rPr>
        <w:t xml:space="preserve">Ability to research, </w:t>
      </w:r>
      <w:proofErr w:type="spellStart"/>
      <w:r w:rsidRPr="00D15F59">
        <w:rPr>
          <w:rFonts w:ascii="Open Sans" w:hAnsi="Open Sans" w:cs="Open Sans"/>
          <w:sz w:val="24"/>
          <w:szCs w:val="24"/>
          <w:lang w:val="en-US"/>
        </w:rPr>
        <w:t>analyse</w:t>
      </w:r>
      <w:proofErr w:type="spellEnd"/>
      <w:r w:rsidRPr="00D15F59">
        <w:rPr>
          <w:rFonts w:ascii="Open Sans" w:hAnsi="Open Sans" w:cs="Open Sans"/>
          <w:sz w:val="24"/>
          <w:szCs w:val="24"/>
          <w:lang w:val="en-US"/>
        </w:rPr>
        <w:t xml:space="preserve"> and interpret complex information.</w:t>
      </w:r>
    </w:p>
    <w:p w14:paraId="1CB1535B" w14:textId="77777777" w:rsidR="00D15F59" w:rsidRPr="00D15F59" w:rsidRDefault="00D15F59">
      <w:pPr>
        <w:numPr>
          <w:ilvl w:val="0"/>
          <w:numId w:val="12"/>
        </w:numPr>
        <w:spacing w:after="0" w:line="240" w:lineRule="auto"/>
        <w:ind w:left="284" w:hanging="284"/>
        <w:rPr>
          <w:rFonts w:ascii="Open Sans" w:hAnsi="Open Sans" w:cs="Open Sans"/>
          <w:sz w:val="24"/>
          <w:szCs w:val="24"/>
          <w:lang w:val="en-US"/>
        </w:rPr>
      </w:pPr>
      <w:r w:rsidRPr="00D15F59">
        <w:rPr>
          <w:rFonts w:ascii="Open Sans" w:hAnsi="Open Sans" w:cs="Open Sans"/>
          <w:sz w:val="24"/>
          <w:szCs w:val="24"/>
          <w:lang w:val="en-US"/>
        </w:rPr>
        <w:t>Ability to negotiate verbally and in writing creditors and other agencies</w:t>
      </w:r>
    </w:p>
    <w:p w14:paraId="59D79A3B" w14:textId="77777777" w:rsidR="00D15F59" w:rsidRPr="00D15F59" w:rsidRDefault="00D15F59">
      <w:pPr>
        <w:numPr>
          <w:ilvl w:val="0"/>
          <w:numId w:val="12"/>
        </w:numPr>
        <w:spacing w:after="0" w:line="240" w:lineRule="auto"/>
        <w:ind w:left="284" w:hanging="284"/>
        <w:rPr>
          <w:rFonts w:ascii="Open Sans" w:hAnsi="Open Sans" w:cs="Open Sans"/>
          <w:sz w:val="24"/>
          <w:szCs w:val="24"/>
          <w:lang w:val="en-US"/>
        </w:rPr>
      </w:pPr>
      <w:r w:rsidRPr="00D15F59">
        <w:rPr>
          <w:rFonts w:ascii="Open Sans" w:hAnsi="Open Sans" w:cs="Open Sans"/>
          <w:sz w:val="24"/>
          <w:szCs w:val="24"/>
          <w:lang w:val="en-US"/>
        </w:rPr>
        <w:t>Competent in literacy and numeracy to GCSE A-C pass</w:t>
      </w:r>
    </w:p>
    <w:p w14:paraId="4943AE90" w14:textId="77777777" w:rsidR="00D15F59" w:rsidRPr="00D15F59" w:rsidRDefault="00D15F59">
      <w:pPr>
        <w:numPr>
          <w:ilvl w:val="0"/>
          <w:numId w:val="12"/>
        </w:numPr>
        <w:spacing w:after="0" w:line="240" w:lineRule="auto"/>
        <w:ind w:left="284" w:hanging="284"/>
        <w:rPr>
          <w:rFonts w:ascii="Open Sans" w:hAnsi="Open Sans" w:cs="Open Sans"/>
          <w:sz w:val="24"/>
          <w:szCs w:val="24"/>
          <w:lang w:val="en-US"/>
        </w:rPr>
      </w:pPr>
      <w:r w:rsidRPr="00D15F59">
        <w:rPr>
          <w:rFonts w:ascii="Open Sans" w:hAnsi="Open Sans" w:cs="Open Sans"/>
          <w:sz w:val="24"/>
          <w:szCs w:val="24"/>
          <w:lang w:val="en-US"/>
        </w:rPr>
        <w:t xml:space="preserve">Ability to </w:t>
      </w:r>
      <w:proofErr w:type="spellStart"/>
      <w:r w:rsidRPr="00D15F59">
        <w:rPr>
          <w:rFonts w:ascii="Open Sans" w:hAnsi="Open Sans" w:cs="Open Sans"/>
          <w:sz w:val="24"/>
          <w:szCs w:val="24"/>
          <w:lang w:val="en-US"/>
        </w:rPr>
        <w:t>prioritise</w:t>
      </w:r>
      <w:proofErr w:type="spellEnd"/>
      <w:r w:rsidRPr="00D15F59">
        <w:rPr>
          <w:rFonts w:ascii="Open Sans" w:hAnsi="Open Sans" w:cs="Open Sans"/>
          <w:sz w:val="24"/>
          <w:szCs w:val="24"/>
          <w:lang w:val="en-US"/>
        </w:rPr>
        <w:t xml:space="preserve"> own work and, meet deadlines and manage workload in a busy environment against agreed targets</w:t>
      </w:r>
    </w:p>
    <w:p w14:paraId="448CB4EF" w14:textId="77777777" w:rsidR="00D15F59" w:rsidRPr="00D15F59" w:rsidRDefault="00D15F59">
      <w:pPr>
        <w:numPr>
          <w:ilvl w:val="0"/>
          <w:numId w:val="12"/>
        </w:numPr>
        <w:spacing w:after="0" w:line="240" w:lineRule="auto"/>
        <w:ind w:left="284" w:hanging="284"/>
        <w:rPr>
          <w:rFonts w:ascii="Open Sans" w:hAnsi="Open Sans" w:cs="Open Sans"/>
          <w:sz w:val="24"/>
          <w:szCs w:val="24"/>
          <w:lang w:val="en-US"/>
        </w:rPr>
      </w:pPr>
      <w:r w:rsidRPr="00D15F59">
        <w:rPr>
          <w:rFonts w:ascii="Open Sans" w:hAnsi="Open Sans" w:cs="Open Sans"/>
          <w:sz w:val="24"/>
          <w:szCs w:val="24"/>
          <w:lang w:val="en-US"/>
        </w:rPr>
        <w:t>Ability to use IT systems and packages, and electronic resources in the provision of advice and casework</w:t>
      </w:r>
    </w:p>
    <w:p w14:paraId="650620DE" w14:textId="77777777" w:rsidR="00D15F59" w:rsidRPr="00D15F59" w:rsidRDefault="00D15F59">
      <w:pPr>
        <w:numPr>
          <w:ilvl w:val="0"/>
          <w:numId w:val="12"/>
        </w:numPr>
        <w:spacing w:after="0" w:line="240" w:lineRule="auto"/>
        <w:ind w:left="284" w:hanging="284"/>
        <w:rPr>
          <w:rFonts w:ascii="Open Sans" w:hAnsi="Open Sans" w:cs="Open Sans"/>
          <w:sz w:val="24"/>
          <w:szCs w:val="24"/>
          <w:lang w:val="en-US"/>
        </w:rPr>
      </w:pPr>
      <w:r w:rsidRPr="00D15F59">
        <w:rPr>
          <w:rFonts w:ascii="Open Sans" w:hAnsi="Open Sans" w:cs="Open Sans"/>
          <w:sz w:val="24"/>
          <w:szCs w:val="24"/>
          <w:lang w:val="en-US"/>
        </w:rPr>
        <w:t>Ability to monitor and maintain recording systems and procedures</w:t>
      </w:r>
    </w:p>
    <w:p w14:paraId="3727E201" w14:textId="77777777" w:rsidR="00D15F59" w:rsidRPr="00D15F59" w:rsidRDefault="00D15F59" w:rsidP="00D15F59">
      <w:pPr>
        <w:spacing w:after="0" w:line="240" w:lineRule="auto"/>
        <w:rPr>
          <w:rFonts w:ascii="Open Sans" w:hAnsi="Open Sans" w:cs="Open Sans"/>
          <w:sz w:val="24"/>
          <w:szCs w:val="24"/>
        </w:rPr>
      </w:pPr>
    </w:p>
    <w:p w14:paraId="101615C9" w14:textId="77777777" w:rsidR="00D15F59" w:rsidRPr="00D15F59" w:rsidRDefault="00D15F59" w:rsidP="00D15F59">
      <w:pPr>
        <w:spacing w:after="0" w:line="240" w:lineRule="auto"/>
        <w:rPr>
          <w:rFonts w:ascii="Open Sans" w:hAnsi="Open Sans" w:cs="Open Sans"/>
          <w:b/>
          <w:sz w:val="24"/>
          <w:szCs w:val="24"/>
        </w:rPr>
      </w:pPr>
      <w:r w:rsidRPr="00D15F59">
        <w:rPr>
          <w:rFonts w:ascii="Open Sans" w:hAnsi="Open Sans" w:cs="Open Sans"/>
          <w:b/>
          <w:sz w:val="24"/>
          <w:szCs w:val="24"/>
        </w:rPr>
        <w:t>Desirable</w:t>
      </w:r>
    </w:p>
    <w:p w14:paraId="3A4E7632" w14:textId="77777777" w:rsidR="00D15F59" w:rsidRPr="00D15F59" w:rsidRDefault="00D15F59">
      <w:pPr>
        <w:numPr>
          <w:ilvl w:val="0"/>
          <w:numId w:val="15"/>
        </w:numPr>
        <w:spacing w:after="0" w:line="240" w:lineRule="auto"/>
        <w:rPr>
          <w:rFonts w:ascii="Open Sans" w:hAnsi="Open Sans" w:cs="Open Sans"/>
          <w:sz w:val="24"/>
          <w:szCs w:val="24"/>
        </w:rPr>
      </w:pPr>
      <w:r w:rsidRPr="00D15F59">
        <w:rPr>
          <w:rFonts w:ascii="Open Sans" w:hAnsi="Open Sans" w:cs="Open Sans"/>
          <w:sz w:val="24"/>
          <w:szCs w:val="24"/>
        </w:rPr>
        <w:t>Some knowledge of the workings of the public, private and voluntary organisations;</w:t>
      </w:r>
    </w:p>
    <w:p w14:paraId="6F191C26" w14:textId="77777777" w:rsidR="00D15F59" w:rsidRPr="00D15F59" w:rsidRDefault="00D15F59">
      <w:pPr>
        <w:numPr>
          <w:ilvl w:val="0"/>
          <w:numId w:val="15"/>
        </w:numPr>
        <w:spacing w:after="0" w:line="240" w:lineRule="auto"/>
        <w:rPr>
          <w:rFonts w:ascii="Open Sans" w:hAnsi="Open Sans" w:cs="Open Sans"/>
          <w:sz w:val="24"/>
          <w:szCs w:val="24"/>
        </w:rPr>
      </w:pPr>
      <w:r w:rsidRPr="00D15F59">
        <w:rPr>
          <w:rFonts w:ascii="Open Sans" w:hAnsi="Open Sans" w:cs="Open Sans"/>
          <w:sz w:val="24"/>
          <w:szCs w:val="24"/>
        </w:rPr>
        <w:t>Experience of working with vulnerable clients with complex needs</w:t>
      </w:r>
    </w:p>
    <w:p w14:paraId="248CED17" w14:textId="77777777" w:rsidR="003B287E" w:rsidRPr="003B287E" w:rsidRDefault="003B287E" w:rsidP="0013329D">
      <w:pPr>
        <w:spacing w:after="0" w:line="240" w:lineRule="auto"/>
        <w:rPr>
          <w:rFonts w:ascii="Open Sans" w:hAnsi="Open Sans" w:cs="Open Sans"/>
          <w:sz w:val="24"/>
          <w:szCs w:val="24"/>
          <w:lang w:val="en-US"/>
        </w:rPr>
      </w:pPr>
      <w:r w:rsidRPr="003B287E">
        <w:rPr>
          <w:rFonts w:ascii="Open Sans" w:hAnsi="Open Sans" w:cs="Open Sans"/>
          <w:sz w:val="24"/>
          <w:szCs w:val="24"/>
          <w:lang w:val="en-US"/>
        </w:rPr>
        <w:t> </w:t>
      </w:r>
    </w:p>
    <w:p w14:paraId="4D705FA6" w14:textId="77777777" w:rsidR="003B287E" w:rsidRPr="003E635A" w:rsidRDefault="003B287E" w:rsidP="0013329D">
      <w:pPr>
        <w:spacing w:after="0" w:line="240" w:lineRule="auto"/>
        <w:rPr>
          <w:rFonts w:ascii="Open Sans" w:hAnsi="Open Sans" w:cs="Open Sans"/>
          <w:sz w:val="28"/>
          <w:szCs w:val="28"/>
          <w:lang w:val="en-US"/>
        </w:rPr>
      </w:pPr>
      <w:r w:rsidRPr="003E635A">
        <w:rPr>
          <w:rFonts w:ascii="Open Sans" w:hAnsi="Open Sans" w:cs="Open Sans"/>
          <w:b/>
          <w:bCs/>
          <w:sz w:val="28"/>
          <w:szCs w:val="28"/>
        </w:rPr>
        <w:t>Main areas of responsibility</w:t>
      </w:r>
      <w:r w:rsidRPr="003E635A">
        <w:rPr>
          <w:rFonts w:ascii="Open Sans" w:hAnsi="Open Sans" w:cs="Open Sans"/>
          <w:sz w:val="28"/>
          <w:szCs w:val="28"/>
          <w:lang w:val="en-US"/>
        </w:rPr>
        <w:t> </w:t>
      </w:r>
    </w:p>
    <w:p w14:paraId="456C5B04" w14:textId="77777777" w:rsidR="003E635A" w:rsidRDefault="003E635A" w:rsidP="0013329D">
      <w:pPr>
        <w:spacing w:after="0" w:line="240" w:lineRule="auto"/>
        <w:rPr>
          <w:rFonts w:ascii="Open Sans" w:hAnsi="Open Sans" w:cs="Open Sans"/>
          <w:b/>
          <w:bCs/>
          <w:sz w:val="24"/>
          <w:szCs w:val="24"/>
        </w:rPr>
      </w:pPr>
    </w:p>
    <w:p w14:paraId="541B7F74" w14:textId="77777777" w:rsidR="00D15F59" w:rsidRPr="00D15F59" w:rsidRDefault="00D15F59" w:rsidP="00D15F59">
      <w:pPr>
        <w:spacing w:after="0" w:line="240" w:lineRule="auto"/>
        <w:rPr>
          <w:rFonts w:ascii="Open Sans" w:hAnsi="Open Sans" w:cs="Open Sans"/>
          <w:b/>
          <w:bCs/>
          <w:sz w:val="24"/>
          <w:szCs w:val="24"/>
        </w:rPr>
      </w:pPr>
      <w:r w:rsidRPr="00D15F59">
        <w:rPr>
          <w:rFonts w:ascii="Open Sans" w:hAnsi="Open Sans" w:cs="Open Sans"/>
          <w:b/>
          <w:bCs/>
          <w:sz w:val="24"/>
          <w:szCs w:val="24"/>
        </w:rPr>
        <w:t>Casework</w:t>
      </w:r>
    </w:p>
    <w:p w14:paraId="0BF2D635" w14:textId="77777777" w:rsidR="00D15F59" w:rsidRPr="00D15F59" w:rsidRDefault="00D15F59">
      <w:pPr>
        <w:numPr>
          <w:ilvl w:val="0"/>
          <w:numId w:val="16"/>
        </w:numPr>
        <w:spacing w:after="0" w:line="240" w:lineRule="auto"/>
        <w:rPr>
          <w:rFonts w:ascii="Open Sans" w:hAnsi="Open Sans" w:cs="Open Sans"/>
          <w:sz w:val="24"/>
          <w:szCs w:val="24"/>
        </w:rPr>
      </w:pPr>
      <w:r w:rsidRPr="00D15F59">
        <w:rPr>
          <w:rFonts w:ascii="Open Sans" w:hAnsi="Open Sans" w:cs="Open Sans"/>
          <w:sz w:val="24"/>
          <w:szCs w:val="24"/>
        </w:rPr>
        <w:t>Explain welfare benefit rules and who can claim, checking that clients are claiming all the benefits they are entitled to.</w:t>
      </w:r>
    </w:p>
    <w:p w14:paraId="7E107708" w14:textId="77777777" w:rsidR="00D15F59" w:rsidRPr="00D15F59" w:rsidRDefault="00D15F59">
      <w:pPr>
        <w:numPr>
          <w:ilvl w:val="0"/>
          <w:numId w:val="16"/>
        </w:numPr>
        <w:spacing w:after="0" w:line="240" w:lineRule="auto"/>
        <w:rPr>
          <w:rFonts w:ascii="Open Sans" w:hAnsi="Open Sans" w:cs="Open Sans"/>
          <w:sz w:val="24"/>
          <w:szCs w:val="24"/>
        </w:rPr>
      </w:pPr>
      <w:r w:rsidRPr="00D15F59">
        <w:rPr>
          <w:rFonts w:ascii="Open Sans" w:hAnsi="Open Sans" w:cs="Open Sans"/>
          <w:sz w:val="24"/>
          <w:szCs w:val="24"/>
        </w:rPr>
        <w:t>Discuss options and courses of action with clients.</w:t>
      </w:r>
    </w:p>
    <w:p w14:paraId="58B36E8F" w14:textId="77777777" w:rsidR="00D15F59" w:rsidRPr="00D15F59" w:rsidRDefault="00D15F59">
      <w:pPr>
        <w:numPr>
          <w:ilvl w:val="0"/>
          <w:numId w:val="16"/>
        </w:numPr>
        <w:spacing w:after="0" w:line="240" w:lineRule="auto"/>
        <w:rPr>
          <w:rFonts w:ascii="Open Sans" w:hAnsi="Open Sans" w:cs="Open Sans"/>
          <w:sz w:val="24"/>
          <w:szCs w:val="24"/>
          <w:lang w:val="en-US"/>
        </w:rPr>
      </w:pPr>
      <w:r w:rsidRPr="00D15F59">
        <w:rPr>
          <w:rFonts w:ascii="Open Sans" w:hAnsi="Open Sans" w:cs="Open Sans"/>
          <w:sz w:val="24"/>
          <w:szCs w:val="24"/>
          <w:lang w:val="en-US"/>
        </w:rPr>
        <w:t>Experience of preparing and submitting benefits appeals</w:t>
      </w:r>
    </w:p>
    <w:p w14:paraId="76A53924" w14:textId="77777777" w:rsidR="00D15F59" w:rsidRPr="00D15F59" w:rsidRDefault="00D15F59">
      <w:pPr>
        <w:numPr>
          <w:ilvl w:val="0"/>
          <w:numId w:val="16"/>
        </w:numPr>
        <w:spacing w:after="0" w:line="240" w:lineRule="auto"/>
        <w:rPr>
          <w:rFonts w:ascii="Open Sans" w:hAnsi="Open Sans" w:cs="Open Sans"/>
          <w:sz w:val="24"/>
          <w:szCs w:val="24"/>
        </w:rPr>
      </w:pPr>
      <w:r w:rsidRPr="00D15F59">
        <w:rPr>
          <w:rFonts w:ascii="Open Sans" w:hAnsi="Open Sans" w:cs="Open Sans"/>
          <w:sz w:val="24"/>
          <w:szCs w:val="24"/>
        </w:rPr>
        <w:t>Support clients to complete their forms, other paperwork as necessary, make telephone calls regarding a client’s benefit issue and following up on mandatory reconsiderations and appeals.</w:t>
      </w:r>
    </w:p>
    <w:p w14:paraId="3B8E0813" w14:textId="77777777" w:rsidR="00D15F59" w:rsidRPr="00D15F59" w:rsidRDefault="00D15F59">
      <w:pPr>
        <w:numPr>
          <w:ilvl w:val="0"/>
          <w:numId w:val="16"/>
        </w:numPr>
        <w:spacing w:after="0" w:line="240" w:lineRule="auto"/>
        <w:rPr>
          <w:rFonts w:ascii="Open Sans" w:hAnsi="Open Sans" w:cs="Open Sans"/>
          <w:sz w:val="24"/>
          <w:szCs w:val="24"/>
          <w:lang w:val="en-US"/>
        </w:rPr>
      </w:pPr>
      <w:r w:rsidRPr="00D15F59">
        <w:rPr>
          <w:rFonts w:ascii="Open Sans" w:hAnsi="Open Sans" w:cs="Open Sans"/>
          <w:sz w:val="24"/>
          <w:szCs w:val="24"/>
          <w:lang w:val="en-US"/>
        </w:rPr>
        <w:t>Liaise closely with stakeholders including Cancer Information Centre staff at the Royal United Hospital, Dorothy House etc.</w:t>
      </w:r>
    </w:p>
    <w:p w14:paraId="52D88D41" w14:textId="77777777" w:rsidR="00D15F59" w:rsidRPr="00D15F59" w:rsidRDefault="00D15F59">
      <w:pPr>
        <w:numPr>
          <w:ilvl w:val="0"/>
          <w:numId w:val="16"/>
        </w:numPr>
        <w:spacing w:after="0" w:line="240" w:lineRule="auto"/>
        <w:rPr>
          <w:rFonts w:ascii="Open Sans" w:hAnsi="Open Sans" w:cs="Open Sans"/>
          <w:sz w:val="24"/>
          <w:szCs w:val="24"/>
        </w:rPr>
      </w:pPr>
      <w:r w:rsidRPr="00D15F59">
        <w:rPr>
          <w:rFonts w:ascii="Open Sans" w:hAnsi="Open Sans" w:cs="Open Sans"/>
          <w:sz w:val="24"/>
          <w:szCs w:val="24"/>
        </w:rPr>
        <w:lastRenderedPageBreak/>
        <w:t>Help clients get ready for appeals.</w:t>
      </w:r>
    </w:p>
    <w:p w14:paraId="58AFD3F9" w14:textId="77777777" w:rsidR="00D15F59" w:rsidRPr="00D15F59" w:rsidRDefault="00D15F59">
      <w:pPr>
        <w:numPr>
          <w:ilvl w:val="0"/>
          <w:numId w:val="16"/>
        </w:numPr>
        <w:spacing w:after="0" w:line="240" w:lineRule="auto"/>
        <w:rPr>
          <w:rFonts w:ascii="Open Sans" w:hAnsi="Open Sans" w:cs="Open Sans"/>
          <w:sz w:val="24"/>
          <w:szCs w:val="24"/>
        </w:rPr>
      </w:pPr>
      <w:r w:rsidRPr="00D15F59">
        <w:rPr>
          <w:rFonts w:ascii="Open Sans" w:hAnsi="Open Sans" w:cs="Open Sans"/>
          <w:sz w:val="24"/>
          <w:szCs w:val="24"/>
        </w:rPr>
        <w:t>Link with the Department for Work and Pensions and other organisations as necessary on be-half of the client and act as their advocate.</w:t>
      </w:r>
    </w:p>
    <w:p w14:paraId="6C63DDBB" w14:textId="77777777" w:rsidR="00D15F59" w:rsidRPr="00D15F59" w:rsidRDefault="00D15F59">
      <w:pPr>
        <w:numPr>
          <w:ilvl w:val="0"/>
          <w:numId w:val="16"/>
        </w:numPr>
        <w:spacing w:after="0" w:line="240" w:lineRule="auto"/>
        <w:rPr>
          <w:rFonts w:ascii="Open Sans" w:hAnsi="Open Sans" w:cs="Open Sans"/>
          <w:sz w:val="24"/>
          <w:szCs w:val="24"/>
        </w:rPr>
      </w:pPr>
      <w:r w:rsidRPr="00D15F59">
        <w:rPr>
          <w:rFonts w:ascii="Open Sans" w:hAnsi="Open Sans" w:cs="Open Sans"/>
          <w:sz w:val="24"/>
          <w:szCs w:val="24"/>
        </w:rPr>
        <w:t>Signpost clients to other appropriate organisations if our service does not meet their needs.</w:t>
      </w:r>
    </w:p>
    <w:p w14:paraId="4E3E4CD0" w14:textId="77777777" w:rsidR="00D15F59" w:rsidRPr="00D15F59" w:rsidRDefault="00D15F59">
      <w:pPr>
        <w:numPr>
          <w:ilvl w:val="0"/>
          <w:numId w:val="16"/>
        </w:numPr>
        <w:spacing w:after="0" w:line="240" w:lineRule="auto"/>
        <w:rPr>
          <w:rFonts w:ascii="Open Sans" w:hAnsi="Open Sans" w:cs="Open Sans"/>
          <w:sz w:val="24"/>
          <w:szCs w:val="24"/>
        </w:rPr>
      </w:pPr>
      <w:r w:rsidRPr="00D15F59">
        <w:rPr>
          <w:rFonts w:ascii="Open Sans" w:hAnsi="Open Sans" w:cs="Open Sans"/>
          <w:sz w:val="24"/>
          <w:szCs w:val="24"/>
        </w:rPr>
        <w:t>Keep up to date confidential records using CA systems</w:t>
      </w:r>
    </w:p>
    <w:p w14:paraId="4715A765" w14:textId="77777777" w:rsidR="00D15F59" w:rsidRPr="00D15F59" w:rsidRDefault="00D15F59">
      <w:pPr>
        <w:numPr>
          <w:ilvl w:val="0"/>
          <w:numId w:val="16"/>
        </w:numPr>
        <w:spacing w:after="0" w:line="240" w:lineRule="auto"/>
        <w:rPr>
          <w:rFonts w:ascii="Open Sans" w:hAnsi="Open Sans" w:cs="Open Sans"/>
          <w:sz w:val="24"/>
          <w:szCs w:val="24"/>
        </w:rPr>
      </w:pPr>
      <w:r w:rsidRPr="00D15F59">
        <w:rPr>
          <w:rFonts w:ascii="Open Sans" w:hAnsi="Open Sans" w:cs="Open Sans"/>
          <w:sz w:val="24"/>
          <w:szCs w:val="24"/>
        </w:rPr>
        <w:t>Manage your own workload and ensure you are able to meet deadlines.</w:t>
      </w:r>
    </w:p>
    <w:p w14:paraId="24C3B3BF" w14:textId="77777777" w:rsidR="00D15F59" w:rsidRPr="00D15F59" w:rsidRDefault="00D15F59">
      <w:pPr>
        <w:numPr>
          <w:ilvl w:val="0"/>
          <w:numId w:val="16"/>
        </w:numPr>
        <w:spacing w:after="0" w:line="240" w:lineRule="auto"/>
        <w:rPr>
          <w:rFonts w:ascii="Open Sans" w:hAnsi="Open Sans" w:cs="Open Sans"/>
          <w:sz w:val="24"/>
          <w:szCs w:val="24"/>
        </w:rPr>
      </w:pPr>
      <w:r w:rsidRPr="00D15F59">
        <w:rPr>
          <w:rFonts w:ascii="Open Sans" w:hAnsi="Open Sans" w:cs="Open Sans"/>
          <w:sz w:val="24"/>
          <w:szCs w:val="24"/>
        </w:rPr>
        <w:t>Train and mentor volunteers to support welfare benefits clients.</w:t>
      </w:r>
    </w:p>
    <w:p w14:paraId="02D36901" w14:textId="77777777" w:rsidR="00D15F59" w:rsidRPr="00D15F59" w:rsidRDefault="00D15F59">
      <w:pPr>
        <w:numPr>
          <w:ilvl w:val="0"/>
          <w:numId w:val="16"/>
        </w:numPr>
        <w:spacing w:after="0" w:line="240" w:lineRule="auto"/>
        <w:rPr>
          <w:rFonts w:ascii="Open Sans" w:hAnsi="Open Sans" w:cs="Open Sans"/>
          <w:sz w:val="24"/>
          <w:szCs w:val="24"/>
        </w:rPr>
      </w:pPr>
      <w:r w:rsidRPr="00D15F59">
        <w:rPr>
          <w:rFonts w:ascii="Open Sans" w:hAnsi="Open Sans" w:cs="Open Sans"/>
          <w:sz w:val="24"/>
          <w:szCs w:val="24"/>
        </w:rPr>
        <w:t>Keep up to date with relevant legal and policy changes and welfare reforms.</w:t>
      </w:r>
    </w:p>
    <w:p w14:paraId="036FEAD6" w14:textId="77777777" w:rsidR="00D15F59" w:rsidRPr="00D15F59" w:rsidRDefault="00D15F59">
      <w:pPr>
        <w:numPr>
          <w:ilvl w:val="0"/>
          <w:numId w:val="16"/>
        </w:numPr>
        <w:spacing w:after="0" w:line="240" w:lineRule="auto"/>
        <w:rPr>
          <w:rFonts w:ascii="Open Sans" w:hAnsi="Open Sans" w:cs="Open Sans"/>
          <w:sz w:val="24"/>
          <w:szCs w:val="24"/>
        </w:rPr>
      </w:pPr>
      <w:r w:rsidRPr="00D15F59">
        <w:rPr>
          <w:rFonts w:ascii="Open Sans" w:hAnsi="Open Sans" w:cs="Open Sans"/>
          <w:sz w:val="24"/>
          <w:szCs w:val="24"/>
        </w:rPr>
        <w:t>Identify and discuss any training needs at supervision and yearly appraisal with line manager.</w:t>
      </w:r>
    </w:p>
    <w:p w14:paraId="7790D24E" w14:textId="77777777" w:rsidR="00D15F59" w:rsidRPr="00D15F59" w:rsidRDefault="00D15F59" w:rsidP="00D15F59">
      <w:pPr>
        <w:spacing w:after="0" w:line="240" w:lineRule="auto"/>
        <w:ind w:left="360"/>
        <w:rPr>
          <w:rFonts w:ascii="Open Sans" w:hAnsi="Open Sans" w:cs="Open Sans"/>
          <w:b/>
          <w:bCs/>
          <w:sz w:val="24"/>
          <w:szCs w:val="24"/>
        </w:rPr>
      </w:pPr>
    </w:p>
    <w:p w14:paraId="09E104DF" w14:textId="77777777" w:rsidR="00D15F59" w:rsidRPr="00D15F59" w:rsidRDefault="00D15F59" w:rsidP="00D15F59">
      <w:pPr>
        <w:spacing w:after="0" w:line="240" w:lineRule="auto"/>
        <w:rPr>
          <w:rFonts w:ascii="Open Sans" w:hAnsi="Open Sans" w:cs="Open Sans"/>
          <w:b/>
          <w:bCs/>
          <w:sz w:val="24"/>
          <w:szCs w:val="24"/>
        </w:rPr>
      </w:pPr>
      <w:r w:rsidRPr="00D15F59">
        <w:rPr>
          <w:rFonts w:ascii="Open Sans" w:hAnsi="Open Sans" w:cs="Open Sans"/>
          <w:b/>
          <w:bCs/>
          <w:sz w:val="24"/>
          <w:szCs w:val="24"/>
        </w:rPr>
        <w:t>Learning, development and training</w:t>
      </w:r>
    </w:p>
    <w:p w14:paraId="339538D2" w14:textId="77777777" w:rsidR="00D15F59" w:rsidRPr="00D15F59" w:rsidRDefault="00D15F59">
      <w:pPr>
        <w:numPr>
          <w:ilvl w:val="0"/>
          <w:numId w:val="13"/>
        </w:numPr>
        <w:spacing w:after="0" w:line="240" w:lineRule="auto"/>
        <w:ind w:left="284" w:hanging="284"/>
        <w:rPr>
          <w:rFonts w:ascii="Open Sans" w:hAnsi="Open Sans" w:cs="Open Sans"/>
          <w:sz w:val="24"/>
          <w:szCs w:val="24"/>
          <w:lang w:val="en-US"/>
        </w:rPr>
      </w:pPr>
      <w:r w:rsidRPr="00D15F59">
        <w:rPr>
          <w:rFonts w:ascii="Open Sans" w:hAnsi="Open Sans" w:cs="Open Sans"/>
          <w:sz w:val="24"/>
          <w:szCs w:val="24"/>
          <w:lang w:val="en-US"/>
        </w:rPr>
        <w:t>Identify own learning and maintain a record of continuous professional development</w:t>
      </w:r>
    </w:p>
    <w:p w14:paraId="7EB1A46E" w14:textId="77777777" w:rsidR="00D15F59" w:rsidRPr="00D15F59" w:rsidRDefault="00D15F59">
      <w:pPr>
        <w:numPr>
          <w:ilvl w:val="0"/>
          <w:numId w:val="13"/>
        </w:numPr>
        <w:spacing w:after="0" w:line="240" w:lineRule="auto"/>
        <w:ind w:left="284" w:hanging="284"/>
        <w:rPr>
          <w:rFonts w:ascii="Open Sans" w:hAnsi="Open Sans" w:cs="Open Sans"/>
          <w:sz w:val="24"/>
          <w:szCs w:val="24"/>
          <w:lang w:val="en-US"/>
        </w:rPr>
      </w:pPr>
      <w:r w:rsidRPr="00D15F59">
        <w:rPr>
          <w:rFonts w:ascii="Open Sans" w:hAnsi="Open Sans" w:cs="Open Sans"/>
          <w:sz w:val="24"/>
          <w:szCs w:val="24"/>
          <w:lang w:val="en-US"/>
        </w:rPr>
        <w:t xml:space="preserve">Support Project </w:t>
      </w:r>
      <w:proofErr w:type="gramStart"/>
      <w:r w:rsidRPr="00D15F59">
        <w:rPr>
          <w:rFonts w:ascii="Open Sans" w:hAnsi="Open Sans" w:cs="Open Sans"/>
          <w:sz w:val="24"/>
          <w:szCs w:val="24"/>
          <w:lang w:val="en-US"/>
        </w:rPr>
        <w:t>Lead</w:t>
      </w:r>
      <w:proofErr w:type="gramEnd"/>
      <w:r w:rsidRPr="00D15F59">
        <w:rPr>
          <w:rFonts w:ascii="Open Sans" w:hAnsi="Open Sans" w:cs="Open Sans"/>
          <w:sz w:val="24"/>
          <w:szCs w:val="24"/>
          <w:lang w:val="en-US"/>
        </w:rPr>
        <w:t xml:space="preserve"> to develop and deliver suitable training. </w:t>
      </w:r>
    </w:p>
    <w:p w14:paraId="7FFE0F7C" w14:textId="77777777" w:rsidR="00D15F59" w:rsidRPr="00D15F59" w:rsidRDefault="00D15F59" w:rsidP="00D15F59">
      <w:pPr>
        <w:spacing w:after="0" w:line="240" w:lineRule="auto"/>
        <w:rPr>
          <w:rFonts w:ascii="Open Sans" w:hAnsi="Open Sans" w:cs="Open Sans"/>
          <w:b/>
          <w:bCs/>
          <w:sz w:val="24"/>
          <w:szCs w:val="24"/>
        </w:rPr>
      </w:pPr>
    </w:p>
    <w:p w14:paraId="50A50E3E" w14:textId="77777777" w:rsidR="00D15F59" w:rsidRPr="00D15F59" w:rsidRDefault="00D15F59" w:rsidP="00D15F59">
      <w:pPr>
        <w:spacing w:after="0" w:line="240" w:lineRule="auto"/>
        <w:rPr>
          <w:rFonts w:ascii="Open Sans" w:hAnsi="Open Sans" w:cs="Open Sans"/>
          <w:b/>
          <w:bCs/>
          <w:sz w:val="24"/>
          <w:szCs w:val="24"/>
        </w:rPr>
      </w:pPr>
      <w:r w:rsidRPr="00D15F59">
        <w:rPr>
          <w:rFonts w:ascii="Open Sans" w:hAnsi="Open Sans" w:cs="Open Sans"/>
          <w:b/>
          <w:bCs/>
          <w:sz w:val="24"/>
          <w:szCs w:val="24"/>
        </w:rPr>
        <w:t>General</w:t>
      </w:r>
    </w:p>
    <w:p w14:paraId="5C433E3F" w14:textId="77777777" w:rsidR="00D15F59" w:rsidRPr="00D15F59" w:rsidRDefault="00D15F59">
      <w:pPr>
        <w:numPr>
          <w:ilvl w:val="0"/>
          <w:numId w:val="14"/>
        </w:numPr>
        <w:spacing w:after="0" w:line="240" w:lineRule="auto"/>
        <w:ind w:left="284" w:hanging="284"/>
        <w:rPr>
          <w:rFonts w:ascii="Open Sans" w:hAnsi="Open Sans" w:cs="Open Sans"/>
          <w:sz w:val="24"/>
          <w:szCs w:val="24"/>
          <w:lang w:val="en-US"/>
        </w:rPr>
      </w:pPr>
      <w:r w:rsidRPr="00D15F59">
        <w:rPr>
          <w:rFonts w:ascii="Open Sans" w:hAnsi="Open Sans" w:cs="Open Sans"/>
          <w:sz w:val="24"/>
          <w:szCs w:val="24"/>
          <w:lang w:val="en-US"/>
        </w:rPr>
        <w:t>Keep up to date with Citizens Advice aims, policies and procedures and ensure these are followed</w:t>
      </w:r>
    </w:p>
    <w:p w14:paraId="1AB7DEF7" w14:textId="77777777" w:rsidR="00D15F59" w:rsidRPr="00D15F59" w:rsidRDefault="00D15F59">
      <w:pPr>
        <w:numPr>
          <w:ilvl w:val="0"/>
          <w:numId w:val="14"/>
        </w:numPr>
        <w:spacing w:after="0" w:line="240" w:lineRule="auto"/>
        <w:ind w:left="284" w:hanging="284"/>
        <w:rPr>
          <w:rFonts w:ascii="Open Sans" w:hAnsi="Open Sans" w:cs="Open Sans"/>
          <w:sz w:val="24"/>
          <w:szCs w:val="24"/>
          <w:lang w:val="en-US"/>
        </w:rPr>
      </w:pPr>
      <w:r w:rsidRPr="00D15F59">
        <w:rPr>
          <w:rFonts w:ascii="Open Sans" w:hAnsi="Open Sans" w:cs="Open Sans"/>
          <w:sz w:val="24"/>
          <w:szCs w:val="24"/>
          <w:lang w:val="en-US"/>
        </w:rPr>
        <w:t>Assist with social policy work by providing information about the client’s circumstances, attending social policy meetings, campaigning for change and contributing evidence to research reports.</w:t>
      </w:r>
    </w:p>
    <w:p w14:paraId="1AF168AC" w14:textId="77777777" w:rsidR="00D15F59" w:rsidRPr="00D15F59" w:rsidRDefault="00D15F59">
      <w:pPr>
        <w:numPr>
          <w:ilvl w:val="0"/>
          <w:numId w:val="14"/>
        </w:numPr>
        <w:spacing w:after="0" w:line="240" w:lineRule="auto"/>
        <w:ind w:left="284" w:hanging="284"/>
        <w:rPr>
          <w:rFonts w:ascii="Open Sans" w:hAnsi="Open Sans" w:cs="Open Sans"/>
          <w:sz w:val="24"/>
          <w:szCs w:val="24"/>
          <w:lang w:val="en-US"/>
        </w:rPr>
      </w:pPr>
      <w:r w:rsidRPr="00D15F59">
        <w:rPr>
          <w:rFonts w:ascii="Open Sans" w:hAnsi="Open Sans" w:cs="Open Sans"/>
          <w:sz w:val="24"/>
          <w:szCs w:val="24"/>
          <w:lang w:val="en-US"/>
        </w:rPr>
        <w:t>Ensure that work reflects and supports the Citizens Advice service's equality and diversity strategy.</w:t>
      </w:r>
    </w:p>
    <w:p w14:paraId="3A495824" w14:textId="77777777" w:rsidR="00D15F59" w:rsidRPr="00D15F59" w:rsidRDefault="00D15F59">
      <w:pPr>
        <w:numPr>
          <w:ilvl w:val="0"/>
          <w:numId w:val="14"/>
        </w:numPr>
        <w:spacing w:after="0" w:line="240" w:lineRule="auto"/>
        <w:ind w:left="284" w:hanging="284"/>
        <w:rPr>
          <w:rFonts w:ascii="Open Sans" w:hAnsi="Open Sans" w:cs="Open Sans"/>
          <w:sz w:val="24"/>
          <w:szCs w:val="24"/>
          <w:lang w:val="en-US"/>
        </w:rPr>
      </w:pPr>
      <w:r w:rsidRPr="00D15F59">
        <w:rPr>
          <w:rFonts w:ascii="Open Sans" w:hAnsi="Open Sans" w:cs="Open Sans"/>
          <w:sz w:val="24"/>
          <w:szCs w:val="24"/>
          <w:lang w:val="en-US"/>
        </w:rPr>
        <w:t>Keep up to date with relevant case law and social policy issues and ensure social policy is promoted and integrated in a way relevant to the role.</w:t>
      </w:r>
    </w:p>
    <w:p w14:paraId="2AC725C3" w14:textId="77777777" w:rsidR="00D15F59" w:rsidRPr="00D15F59" w:rsidRDefault="00D15F59">
      <w:pPr>
        <w:numPr>
          <w:ilvl w:val="0"/>
          <w:numId w:val="14"/>
        </w:numPr>
        <w:spacing w:after="0" w:line="240" w:lineRule="auto"/>
        <w:ind w:left="284" w:hanging="284"/>
        <w:rPr>
          <w:rFonts w:ascii="Open Sans" w:hAnsi="Open Sans" w:cs="Open Sans"/>
          <w:sz w:val="24"/>
          <w:szCs w:val="24"/>
          <w:lang w:val="en-US"/>
        </w:rPr>
      </w:pPr>
      <w:r w:rsidRPr="00D15F59">
        <w:rPr>
          <w:rFonts w:ascii="Open Sans" w:hAnsi="Open Sans" w:cs="Open Sans"/>
          <w:sz w:val="24"/>
          <w:szCs w:val="24"/>
          <w:lang w:val="en-US"/>
        </w:rPr>
        <w:t>Develop and maintain effective admin systems and records relevant to the role.</w:t>
      </w:r>
    </w:p>
    <w:p w14:paraId="350064A9" w14:textId="77777777" w:rsidR="00D15F59" w:rsidRPr="00D15F59" w:rsidRDefault="00D15F59">
      <w:pPr>
        <w:numPr>
          <w:ilvl w:val="0"/>
          <w:numId w:val="14"/>
        </w:numPr>
        <w:spacing w:after="0" w:line="240" w:lineRule="auto"/>
        <w:ind w:left="284" w:hanging="284"/>
        <w:rPr>
          <w:rFonts w:ascii="Open Sans" w:hAnsi="Open Sans" w:cs="Open Sans"/>
          <w:sz w:val="24"/>
          <w:szCs w:val="24"/>
          <w:lang w:val="en-US"/>
        </w:rPr>
      </w:pPr>
      <w:r w:rsidRPr="00D15F59">
        <w:rPr>
          <w:rFonts w:ascii="Open Sans" w:hAnsi="Open Sans" w:cs="Open Sans"/>
          <w:sz w:val="24"/>
          <w:szCs w:val="24"/>
          <w:lang w:val="en-US"/>
        </w:rPr>
        <w:t>Work cooperatively with colleagues and encourage good teamwork, clear lines of communication and common practices within the bureau team.</w:t>
      </w:r>
    </w:p>
    <w:p w14:paraId="6B22716C" w14:textId="77777777" w:rsidR="00D15F59" w:rsidRPr="00D15F59" w:rsidRDefault="00D15F59">
      <w:pPr>
        <w:numPr>
          <w:ilvl w:val="0"/>
          <w:numId w:val="14"/>
        </w:numPr>
        <w:spacing w:after="0" w:line="240" w:lineRule="auto"/>
        <w:ind w:left="284" w:hanging="284"/>
        <w:rPr>
          <w:rFonts w:ascii="Open Sans" w:hAnsi="Open Sans" w:cs="Open Sans"/>
          <w:sz w:val="24"/>
          <w:szCs w:val="24"/>
          <w:lang w:val="en-US"/>
        </w:rPr>
      </w:pPr>
      <w:r w:rsidRPr="00D15F59">
        <w:rPr>
          <w:rFonts w:ascii="Open Sans" w:hAnsi="Open Sans" w:cs="Open Sans"/>
          <w:sz w:val="24"/>
          <w:szCs w:val="24"/>
          <w:lang w:val="en-US"/>
        </w:rPr>
        <w:t>Abide by health and safety guidelines and share responsibility for own health and safety and that of colleagues.</w:t>
      </w:r>
    </w:p>
    <w:p w14:paraId="236627C2" w14:textId="77777777" w:rsidR="00D15F59" w:rsidRPr="00D15F59" w:rsidRDefault="00D15F59">
      <w:pPr>
        <w:numPr>
          <w:ilvl w:val="0"/>
          <w:numId w:val="14"/>
        </w:numPr>
        <w:spacing w:after="0" w:line="240" w:lineRule="auto"/>
        <w:ind w:left="284" w:hanging="284"/>
        <w:rPr>
          <w:rFonts w:ascii="Open Sans" w:hAnsi="Open Sans" w:cs="Open Sans"/>
          <w:sz w:val="24"/>
          <w:szCs w:val="24"/>
          <w:lang w:val="en-US"/>
        </w:rPr>
      </w:pPr>
      <w:r w:rsidRPr="00D15F59">
        <w:rPr>
          <w:rFonts w:ascii="Open Sans" w:hAnsi="Open Sans" w:cs="Open Sans"/>
          <w:sz w:val="24"/>
          <w:szCs w:val="24"/>
          <w:lang w:val="en-US"/>
        </w:rPr>
        <w:t>Carry out any other tasks within the scope of the post to ensure the effective delivery and development of the service.</w:t>
      </w:r>
    </w:p>
    <w:p w14:paraId="21100A21" w14:textId="77777777" w:rsidR="00D15F59" w:rsidRPr="00D15F59" w:rsidRDefault="00D15F59" w:rsidP="00D15F59">
      <w:pPr>
        <w:spacing w:after="0" w:line="240" w:lineRule="auto"/>
        <w:rPr>
          <w:rFonts w:ascii="Open Sans" w:hAnsi="Open Sans" w:cs="Open Sans"/>
          <w:b/>
          <w:bCs/>
          <w:sz w:val="24"/>
          <w:szCs w:val="24"/>
        </w:rPr>
      </w:pPr>
    </w:p>
    <w:p w14:paraId="7F6166DB" w14:textId="77777777" w:rsidR="00D15F59" w:rsidRPr="00D15F59" w:rsidRDefault="00D15F59" w:rsidP="00D15F59">
      <w:pPr>
        <w:spacing w:after="0" w:line="240" w:lineRule="auto"/>
        <w:rPr>
          <w:rFonts w:ascii="Open Sans" w:hAnsi="Open Sans" w:cs="Open Sans"/>
          <w:b/>
          <w:bCs/>
          <w:sz w:val="24"/>
          <w:szCs w:val="24"/>
        </w:rPr>
      </w:pPr>
    </w:p>
    <w:p w14:paraId="23DC9DFB" w14:textId="33382E0A" w:rsidR="4FA82E01" w:rsidRDefault="4FA82E01" w:rsidP="0013329D">
      <w:pPr>
        <w:spacing w:after="0" w:line="240" w:lineRule="auto"/>
        <w:rPr>
          <w:rFonts w:ascii="Open Sans" w:eastAsia="Open Sans" w:hAnsi="Open Sans" w:cs="Open Sans"/>
          <w:color w:val="000000" w:themeColor="text1"/>
          <w:sz w:val="24"/>
          <w:szCs w:val="24"/>
          <w:lang w:val="en-US"/>
        </w:rPr>
      </w:pPr>
    </w:p>
    <w:p w14:paraId="146D770E" w14:textId="77777777" w:rsidR="001B04FF" w:rsidRDefault="001B04FF" w:rsidP="0013329D">
      <w:pPr>
        <w:spacing w:after="0" w:line="240" w:lineRule="auto"/>
        <w:rPr>
          <w:rFonts w:ascii="Open Sans" w:eastAsia="Open Sans" w:hAnsi="Open Sans" w:cs="Open Sans"/>
          <w:color w:val="000000" w:themeColor="text1"/>
          <w:sz w:val="24"/>
          <w:szCs w:val="24"/>
          <w:lang w:val="en-US"/>
        </w:rPr>
      </w:pPr>
    </w:p>
    <w:p w14:paraId="6833C79C" w14:textId="77777777" w:rsidR="00D15F59" w:rsidRDefault="00D15F59" w:rsidP="0013329D">
      <w:pPr>
        <w:spacing w:after="0" w:line="240" w:lineRule="auto"/>
        <w:rPr>
          <w:rFonts w:ascii="Open Sans" w:eastAsia="Open Sans" w:hAnsi="Open Sans" w:cs="Open Sans"/>
          <w:color w:val="000000" w:themeColor="text1"/>
          <w:sz w:val="24"/>
          <w:szCs w:val="24"/>
          <w:lang w:val="en-US"/>
        </w:rPr>
      </w:pPr>
    </w:p>
    <w:p w14:paraId="5D0D1206" w14:textId="77777777" w:rsidR="00D15F59" w:rsidRDefault="00D15F59" w:rsidP="0013329D">
      <w:pPr>
        <w:spacing w:after="0" w:line="240" w:lineRule="auto"/>
        <w:rPr>
          <w:rFonts w:ascii="Open Sans" w:eastAsia="Open Sans" w:hAnsi="Open Sans" w:cs="Open Sans"/>
          <w:color w:val="000000" w:themeColor="text1"/>
          <w:sz w:val="24"/>
          <w:szCs w:val="24"/>
          <w:lang w:val="en-US"/>
        </w:rPr>
      </w:pPr>
    </w:p>
    <w:p w14:paraId="21F05BC0" w14:textId="77777777" w:rsidR="00D15F59" w:rsidRDefault="00D15F59" w:rsidP="0013329D">
      <w:pPr>
        <w:spacing w:after="0" w:line="240" w:lineRule="auto"/>
        <w:rPr>
          <w:rFonts w:ascii="Open Sans" w:eastAsia="Open Sans" w:hAnsi="Open Sans" w:cs="Open Sans"/>
          <w:color w:val="000000" w:themeColor="text1"/>
          <w:sz w:val="24"/>
          <w:szCs w:val="24"/>
          <w:lang w:val="en-US"/>
        </w:rPr>
      </w:pPr>
    </w:p>
    <w:p w14:paraId="22F99D18" w14:textId="77777777" w:rsidR="00D15F59" w:rsidRDefault="00D15F59" w:rsidP="0013329D">
      <w:pPr>
        <w:spacing w:after="0" w:line="240" w:lineRule="auto"/>
        <w:rPr>
          <w:rFonts w:ascii="Open Sans" w:eastAsia="Open Sans" w:hAnsi="Open Sans" w:cs="Open Sans"/>
          <w:color w:val="000000" w:themeColor="text1"/>
          <w:sz w:val="24"/>
          <w:szCs w:val="24"/>
          <w:lang w:val="en-US"/>
        </w:rPr>
      </w:pPr>
    </w:p>
    <w:p w14:paraId="3D91CC4F" w14:textId="77777777" w:rsidR="00D15F59" w:rsidRPr="00625426" w:rsidRDefault="00D15F59" w:rsidP="0013329D">
      <w:pPr>
        <w:spacing w:after="0" w:line="240" w:lineRule="auto"/>
        <w:rPr>
          <w:rFonts w:ascii="Open Sans" w:eastAsia="Open Sans" w:hAnsi="Open Sans" w:cs="Open Sans"/>
          <w:color w:val="000000" w:themeColor="text1"/>
          <w:sz w:val="24"/>
          <w:szCs w:val="24"/>
          <w:lang w:val="en-US"/>
        </w:rPr>
      </w:pPr>
    </w:p>
    <w:p w14:paraId="4471F1A4" w14:textId="77777777" w:rsidR="00F2372C" w:rsidRPr="00625426" w:rsidRDefault="00F2372C" w:rsidP="0013329D">
      <w:pPr>
        <w:pStyle w:val="NoSpacing"/>
        <w:rPr>
          <w:rFonts w:ascii="Open Sans" w:eastAsia="Calibri" w:hAnsi="Open Sans" w:cs="Open Sans"/>
          <w:sz w:val="24"/>
          <w:szCs w:val="24"/>
          <w:lang w:eastAsia="en-GB"/>
        </w:rPr>
      </w:pPr>
      <w:r w:rsidRPr="00625426">
        <w:rPr>
          <w:rFonts w:ascii="Open Sans" w:hAnsi="Open Sans" w:cs="Open Sans"/>
          <w:noProof/>
          <w:sz w:val="24"/>
          <w:szCs w:val="24"/>
        </w:rPr>
        <w:lastRenderedPageBreak/>
        <w:drawing>
          <wp:inline distT="0" distB="0" distL="0" distR="0" wp14:anchorId="24786FEE" wp14:editId="3B6AC83D">
            <wp:extent cx="495300" cy="425450"/>
            <wp:effectExtent l="0" t="0" r="0" b="0"/>
            <wp:docPr id="2" name="Picture 2" descr="https://lh3.googleusercontent.com/PCtQWayqmhydInyI2kSItoPsahxvUxQ74asusNwLT7BZPoPj50LiMOGu202ivY1v_jHNHYcrhcbEXSwruxi1j0FQZe9-TkKuOybSmC_Bh9N8-gWAbTQPRQ4l6rrljc4YLYvfAMQ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4">
                      <a:extLst>
                        <a:ext uri="{28A0092B-C50C-407E-A947-70E740481C1C}">
                          <a14:useLocalDpi xmlns:a14="http://schemas.microsoft.com/office/drawing/2010/main" val="0"/>
                        </a:ext>
                      </a:extLst>
                    </a:blip>
                    <a:stretch>
                      <a:fillRect/>
                    </a:stretch>
                  </pic:blipFill>
                  <pic:spPr>
                    <a:xfrm>
                      <a:off x="0" y="0"/>
                      <a:ext cx="495300" cy="425450"/>
                    </a:xfrm>
                    <a:prstGeom prst="rect">
                      <a:avLst/>
                    </a:prstGeom>
                  </pic:spPr>
                </pic:pic>
              </a:graphicData>
            </a:graphic>
          </wp:inline>
        </w:drawing>
      </w:r>
      <w:r w:rsidRPr="00625426">
        <w:rPr>
          <w:rFonts w:ascii="Open Sans" w:eastAsia="Calibri" w:hAnsi="Open Sans" w:cs="Open Sans"/>
          <w:sz w:val="24"/>
          <w:szCs w:val="24"/>
        </w:rPr>
        <w:t xml:space="preserve"> </w:t>
      </w:r>
      <w:r w:rsidRPr="00625426">
        <w:rPr>
          <w:rFonts w:ascii="Open Sans" w:eastAsia="Calibri" w:hAnsi="Open Sans" w:cs="Open Sans"/>
          <w:b/>
          <w:bCs/>
          <w:sz w:val="24"/>
          <w:szCs w:val="24"/>
        </w:rPr>
        <w:t> </w:t>
      </w:r>
      <w:r w:rsidRPr="003E635A">
        <w:rPr>
          <w:rFonts w:ascii="Open Sans" w:eastAsia="Calibri" w:hAnsi="Open Sans" w:cs="Open Sans"/>
          <w:b/>
          <w:bCs/>
          <w:sz w:val="28"/>
          <w:szCs w:val="28"/>
        </w:rPr>
        <w:t>Terms and conditions</w:t>
      </w:r>
    </w:p>
    <w:p w14:paraId="624FFDDD" w14:textId="77777777" w:rsidR="00F2372C" w:rsidRPr="00625426" w:rsidRDefault="00F2372C" w:rsidP="0013329D">
      <w:pPr>
        <w:pStyle w:val="NoSpacing"/>
        <w:rPr>
          <w:rFonts w:ascii="Open Sans" w:eastAsia="Calibri" w:hAnsi="Open Sans" w:cs="Open Sans"/>
          <w:sz w:val="24"/>
          <w:szCs w:val="24"/>
        </w:rPr>
      </w:pPr>
    </w:p>
    <w:p w14:paraId="339AE240" w14:textId="58C3C8A1" w:rsidR="000F0DCF" w:rsidRPr="00625426" w:rsidRDefault="000F0DCF" w:rsidP="0013329D">
      <w:pPr>
        <w:spacing w:after="0" w:line="240" w:lineRule="auto"/>
        <w:ind w:left="2160" w:hanging="2160"/>
        <w:rPr>
          <w:sz w:val="24"/>
          <w:szCs w:val="24"/>
        </w:rPr>
      </w:pPr>
      <w:r w:rsidRPr="003E635A">
        <w:rPr>
          <w:rFonts w:ascii="Open Sans" w:hAnsi="Open Sans" w:cs="Open Sans"/>
          <w:b/>
          <w:bCs/>
          <w:sz w:val="24"/>
          <w:szCs w:val="24"/>
        </w:rPr>
        <w:t>Location</w:t>
      </w:r>
      <w:r w:rsidR="00F01E99" w:rsidRPr="003E635A">
        <w:rPr>
          <w:rFonts w:ascii="Open Sans" w:hAnsi="Open Sans" w:cs="Open Sans"/>
          <w:b/>
          <w:bCs/>
          <w:sz w:val="24"/>
          <w:szCs w:val="24"/>
        </w:rPr>
        <w:t>:</w:t>
      </w:r>
      <w:r w:rsidRPr="00625426">
        <w:rPr>
          <w:sz w:val="24"/>
          <w:szCs w:val="24"/>
        </w:rPr>
        <w:tab/>
      </w:r>
      <w:r w:rsidR="00A60471">
        <w:rPr>
          <w:rFonts w:ascii="Open Sans" w:hAnsi="Open Sans" w:cs="Open Sans"/>
          <w:sz w:val="24"/>
          <w:szCs w:val="24"/>
        </w:rPr>
        <w:t>Hybrid working flexibility</w:t>
      </w:r>
    </w:p>
    <w:p w14:paraId="2050B6F9" w14:textId="77777777" w:rsidR="003E635A" w:rsidRDefault="003E635A" w:rsidP="0013329D">
      <w:pPr>
        <w:pStyle w:val="NoSpacing"/>
        <w:rPr>
          <w:rFonts w:ascii="Open Sans" w:eastAsia="Calibri" w:hAnsi="Open Sans" w:cs="Open Sans"/>
          <w:sz w:val="24"/>
          <w:szCs w:val="24"/>
        </w:rPr>
      </w:pPr>
    </w:p>
    <w:p w14:paraId="3F482105" w14:textId="236EC78B" w:rsidR="00F2372C" w:rsidRPr="00A90592" w:rsidRDefault="00F2372C" w:rsidP="0013329D">
      <w:pPr>
        <w:pStyle w:val="NoSpacing"/>
        <w:rPr>
          <w:rFonts w:ascii="Open Sans" w:eastAsia="Calibri" w:hAnsi="Open Sans" w:cs="Open Sans"/>
        </w:rPr>
      </w:pPr>
      <w:r w:rsidRPr="003E635A">
        <w:rPr>
          <w:rFonts w:ascii="Open Sans" w:eastAsia="Calibri" w:hAnsi="Open Sans" w:cs="Open Sans"/>
          <w:b/>
          <w:bCs/>
          <w:sz w:val="24"/>
          <w:szCs w:val="24"/>
        </w:rPr>
        <w:t>Salary:</w:t>
      </w:r>
      <w:r w:rsidRPr="00625426">
        <w:rPr>
          <w:rFonts w:ascii="Open Sans" w:eastAsia="Calibri" w:hAnsi="Open Sans" w:cs="Open Sans"/>
          <w:sz w:val="24"/>
          <w:szCs w:val="24"/>
        </w:rPr>
        <w:t xml:space="preserve"> </w:t>
      </w:r>
      <w:r w:rsidRPr="00625426">
        <w:rPr>
          <w:sz w:val="24"/>
          <w:szCs w:val="24"/>
        </w:rPr>
        <w:tab/>
      </w:r>
      <w:r w:rsidRPr="00625426">
        <w:rPr>
          <w:sz w:val="24"/>
          <w:szCs w:val="24"/>
        </w:rPr>
        <w:tab/>
      </w:r>
      <w:r w:rsidR="00A90592" w:rsidRPr="00A90592">
        <w:rPr>
          <w:rFonts w:ascii="Open Sans" w:hAnsi="Open Sans" w:cs="Open Sans"/>
          <w:sz w:val="24"/>
          <w:szCs w:val="24"/>
        </w:rPr>
        <w:t>£28,256 pro rata</w:t>
      </w:r>
      <w:r w:rsidR="01673E13" w:rsidRPr="00A90592">
        <w:rPr>
          <w:rFonts w:ascii="Open Sans" w:eastAsia="Calibri" w:hAnsi="Open Sans" w:cs="Open Sans"/>
          <w:sz w:val="24"/>
          <w:szCs w:val="24"/>
        </w:rPr>
        <w:t xml:space="preserve"> </w:t>
      </w:r>
    </w:p>
    <w:p w14:paraId="4D278007" w14:textId="77777777" w:rsidR="00F2372C" w:rsidRPr="00625426" w:rsidRDefault="00F2372C" w:rsidP="0013329D">
      <w:pPr>
        <w:pStyle w:val="NoSpacing"/>
        <w:rPr>
          <w:rFonts w:ascii="Open Sans" w:eastAsia="Calibri" w:hAnsi="Open Sans" w:cs="Open Sans"/>
          <w:sz w:val="24"/>
          <w:szCs w:val="24"/>
        </w:rPr>
      </w:pPr>
    </w:p>
    <w:p w14:paraId="7F6763C2" w14:textId="107365D7" w:rsidR="00F2372C" w:rsidRPr="00625426" w:rsidRDefault="00F2372C" w:rsidP="0013329D">
      <w:pPr>
        <w:pStyle w:val="NoSpacing"/>
        <w:rPr>
          <w:rStyle w:val="normaltextrun"/>
          <w:rFonts w:ascii="Open Sans" w:hAnsi="Open Sans" w:cs="Open Sans"/>
          <w:sz w:val="24"/>
          <w:szCs w:val="24"/>
        </w:rPr>
      </w:pPr>
      <w:r w:rsidRPr="003E635A">
        <w:rPr>
          <w:rFonts w:ascii="Open Sans" w:eastAsia="Calibri" w:hAnsi="Open Sans" w:cs="Open Sans"/>
          <w:b/>
          <w:bCs/>
          <w:sz w:val="24"/>
          <w:szCs w:val="24"/>
        </w:rPr>
        <w:t>Hours:</w:t>
      </w:r>
      <w:r w:rsidRPr="00625426">
        <w:rPr>
          <w:rFonts w:ascii="Open Sans" w:eastAsia="Calibri" w:hAnsi="Open Sans" w:cs="Open Sans"/>
          <w:sz w:val="24"/>
          <w:szCs w:val="24"/>
        </w:rPr>
        <w:t xml:space="preserve"> </w:t>
      </w:r>
      <w:r w:rsidRPr="00625426">
        <w:rPr>
          <w:sz w:val="24"/>
          <w:szCs w:val="24"/>
        </w:rPr>
        <w:tab/>
      </w:r>
      <w:r w:rsidRPr="00625426">
        <w:rPr>
          <w:sz w:val="24"/>
          <w:szCs w:val="24"/>
        </w:rPr>
        <w:tab/>
      </w:r>
      <w:r w:rsidR="00A90592" w:rsidRPr="00A90592">
        <w:rPr>
          <w:rFonts w:ascii="Open Sans" w:hAnsi="Open Sans" w:cs="Open Sans"/>
          <w:sz w:val="24"/>
          <w:szCs w:val="24"/>
        </w:rPr>
        <w:t>22.5 per week</w:t>
      </w:r>
    </w:p>
    <w:p w14:paraId="3C6AF3CD" w14:textId="77777777" w:rsidR="00F2372C" w:rsidRPr="00625426" w:rsidRDefault="00F2372C" w:rsidP="0013329D">
      <w:pPr>
        <w:pStyle w:val="NoSpacing"/>
        <w:rPr>
          <w:rFonts w:ascii="Open Sans" w:eastAsia="Calibri" w:hAnsi="Open Sans" w:cs="Open Sans"/>
          <w:sz w:val="24"/>
          <w:szCs w:val="24"/>
        </w:rPr>
      </w:pPr>
    </w:p>
    <w:p w14:paraId="6E17CFB8" w14:textId="5B69297A" w:rsidR="00F2372C" w:rsidRPr="00625426" w:rsidRDefault="00F2372C" w:rsidP="0013329D">
      <w:pPr>
        <w:pStyle w:val="NoSpacing"/>
        <w:rPr>
          <w:rFonts w:ascii="Open Sans" w:eastAsia="Calibri" w:hAnsi="Open Sans" w:cs="Open Sans"/>
          <w:sz w:val="24"/>
          <w:szCs w:val="24"/>
        </w:rPr>
      </w:pPr>
      <w:r w:rsidRPr="003E635A">
        <w:rPr>
          <w:rFonts w:ascii="Open Sans" w:eastAsia="Calibri" w:hAnsi="Open Sans" w:cs="Open Sans"/>
          <w:b/>
          <w:bCs/>
          <w:sz w:val="24"/>
          <w:szCs w:val="24"/>
        </w:rPr>
        <w:t xml:space="preserve">Contract: </w:t>
      </w:r>
      <w:r w:rsidR="00CA4A42" w:rsidRPr="003E635A">
        <w:rPr>
          <w:rFonts w:ascii="Open Sans" w:eastAsia="Calibri" w:hAnsi="Open Sans" w:cs="Open Sans"/>
          <w:b/>
          <w:bCs/>
          <w:sz w:val="24"/>
          <w:szCs w:val="24"/>
        </w:rPr>
        <w:tab/>
      </w:r>
      <w:r w:rsidR="00A90592">
        <w:rPr>
          <w:rFonts w:ascii="Open Sans" w:eastAsia="Calibri" w:hAnsi="Open Sans" w:cs="Open Sans"/>
          <w:b/>
          <w:bCs/>
          <w:sz w:val="24"/>
          <w:szCs w:val="24"/>
        </w:rPr>
        <w:t xml:space="preserve">           </w:t>
      </w:r>
      <w:r w:rsidR="005F3DBE" w:rsidRPr="00A90592">
        <w:rPr>
          <w:rFonts w:ascii="Open Sans" w:eastAsia="Calibri" w:hAnsi="Open Sans" w:cs="Open Sans"/>
          <w:sz w:val="24"/>
          <w:szCs w:val="24"/>
        </w:rPr>
        <w:t>Fixed term</w:t>
      </w:r>
      <w:r w:rsidR="00A90592">
        <w:rPr>
          <w:rFonts w:ascii="Open Sans" w:eastAsia="Calibri" w:hAnsi="Open Sans" w:cs="Open Sans"/>
          <w:sz w:val="24"/>
          <w:szCs w:val="24"/>
        </w:rPr>
        <w:t xml:space="preserve"> </w:t>
      </w:r>
    </w:p>
    <w:p w14:paraId="2288B44A" w14:textId="54D2664B" w:rsidR="00F2372C" w:rsidRPr="007B3005" w:rsidRDefault="00F2372C" w:rsidP="0013329D">
      <w:pPr>
        <w:pStyle w:val="NoSpacing"/>
        <w:rPr>
          <w:rFonts w:ascii="Open Sans" w:eastAsia="Calibri" w:hAnsi="Open Sans" w:cs="Open Sans"/>
        </w:rPr>
      </w:pPr>
    </w:p>
    <w:p w14:paraId="785D0DB5" w14:textId="4096F75A" w:rsidR="00F2372C" w:rsidRPr="00933F13" w:rsidRDefault="00933F13" w:rsidP="0013329D">
      <w:pPr>
        <w:pStyle w:val="NoSpacing"/>
        <w:rPr>
          <w:rFonts w:ascii="Open Sans" w:eastAsia="Calibri" w:hAnsi="Open Sans" w:cs="Open Sans"/>
        </w:rPr>
      </w:pPr>
      <w:r w:rsidRPr="007B3005">
        <w:rPr>
          <w:rFonts w:ascii="Open Sans" w:hAnsi="Open Sans" w:cs="Open Sans"/>
          <w:noProof/>
        </w:rPr>
        <w:drawing>
          <wp:inline distT="0" distB="0" distL="0" distR="0" wp14:anchorId="6C562A7B" wp14:editId="40A8A9FE">
            <wp:extent cx="457200" cy="406400"/>
            <wp:effectExtent l="0" t="0" r="0" b="0"/>
            <wp:docPr id="1" name="Picture 1" descr="https://lh6.googleusercontent.com/YNyqUVsUzJu1Ds5znLMdwiUxjsCWZK4VHAqk0cg1Aw6e7qGchRj5JqgiLnTAtMX3QbsNkkjXS2wf-LOPFyXWJRQTlC4OO2mW16rvZXvNhKdXWsz2adErewpIOsDX7QPX6_DP3Q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57200" cy="406400"/>
                    </a:xfrm>
                    <a:prstGeom prst="rect">
                      <a:avLst/>
                    </a:prstGeom>
                  </pic:spPr>
                </pic:pic>
              </a:graphicData>
            </a:graphic>
          </wp:inline>
        </w:drawing>
      </w:r>
      <w:r>
        <w:rPr>
          <w:rFonts w:ascii="Open Sans" w:eastAsia="Calibri" w:hAnsi="Open Sans" w:cs="Open Sans"/>
        </w:rPr>
        <w:t xml:space="preserve">  </w:t>
      </w:r>
      <w:r w:rsidR="00F2372C" w:rsidRPr="003E635A">
        <w:rPr>
          <w:rFonts w:ascii="Open Sans" w:eastAsia="Calibri" w:hAnsi="Open Sans" w:cs="Open Sans"/>
          <w:b/>
          <w:bCs/>
          <w:sz w:val="28"/>
          <w:szCs w:val="28"/>
        </w:rPr>
        <w:t>What we offer our staff</w:t>
      </w:r>
    </w:p>
    <w:p w14:paraId="24E3D031" w14:textId="77777777" w:rsidR="00F2372C" w:rsidRPr="007B3005" w:rsidRDefault="00F2372C" w:rsidP="0013329D">
      <w:pPr>
        <w:pStyle w:val="NoSpacing"/>
        <w:rPr>
          <w:rFonts w:ascii="Open Sans" w:eastAsia="Calibri" w:hAnsi="Open Sans" w:cs="Open Sans"/>
          <w:highlight w:val="yellow"/>
          <w:lang w:eastAsia="en-GB"/>
        </w:rPr>
      </w:pPr>
    </w:p>
    <w:p w14:paraId="52B6AFF5" w14:textId="77777777" w:rsidR="00F2372C" w:rsidRPr="00625426" w:rsidRDefault="00F2372C">
      <w:pPr>
        <w:pStyle w:val="NoSpacing"/>
        <w:numPr>
          <w:ilvl w:val="0"/>
          <w:numId w:val="11"/>
        </w:numPr>
        <w:rPr>
          <w:rFonts w:ascii="Open Sans" w:eastAsia="Calibri" w:hAnsi="Open Sans" w:cs="Open Sans"/>
          <w:sz w:val="24"/>
          <w:szCs w:val="24"/>
        </w:rPr>
      </w:pPr>
      <w:bookmarkStart w:id="2" w:name="_Hlk163747611"/>
      <w:r w:rsidRPr="00625426">
        <w:rPr>
          <w:rFonts w:ascii="Open Sans" w:eastAsia="Calibri" w:hAnsi="Open Sans" w:cs="Open Sans"/>
          <w:sz w:val="24"/>
          <w:szCs w:val="24"/>
        </w:rPr>
        <w:t>6% employer pension contribution</w:t>
      </w:r>
    </w:p>
    <w:p w14:paraId="458920C5" w14:textId="77777777" w:rsidR="00F2372C" w:rsidRPr="00625426" w:rsidRDefault="00F2372C">
      <w:pPr>
        <w:pStyle w:val="NoSpacing"/>
        <w:numPr>
          <w:ilvl w:val="0"/>
          <w:numId w:val="11"/>
        </w:numPr>
        <w:rPr>
          <w:rFonts w:ascii="Open Sans" w:eastAsia="Calibri" w:hAnsi="Open Sans" w:cs="Open Sans"/>
          <w:sz w:val="24"/>
          <w:szCs w:val="24"/>
        </w:rPr>
      </w:pPr>
      <w:r w:rsidRPr="00625426">
        <w:rPr>
          <w:rFonts w:ascii="Open Sans" w:eastAsia="Calibri" w:hAnsi="Open Sans" w:cs="Open Sans"/>
          <w:sz w:val="24"/>
          <w:szCs w:val="24"/>
        </w:rPr>
        <w:t>Flexible working arrangements</w:t>
      </w:r>
    </w:p>
    <w:p w14:paraId="38BB0C72" w14:textId="640EDD60" w:rsidR="00F2372C" w:rsidRPr="00625426" w:rsidRDefault="00F2372C">
      <w:pPr>
        <w:pStyle w:val="NoSpacing"/>
        <w:numPr>
          <w:ilvl w:val="0"/>
          <w:numId w:val="11"/>
        </w:numPr>
        <w:rPr>
          <w:rFonts w:ascii="Open Sans" w:eastAsia="Calibri" w:hAnsi="Open Sans" w:cs="Open Sans"/>
          <w:sz w:val="24"/>
          <w:szCs w:val="24"/>
        </w:rPr>
      </w:pPr>
      <w:r w:rsidRPr="00625426">
        <w:rPr>
          <w:rFonts w:ascii="Open Sans" w:eastAsia="Calibri" w:hAnsi="Open Sans" w:cs="Open Sans"/>
          <w:sz w:val="24"/>
          <w:szCs w:val="24"/>
        </w:rPr>
        <w:t>24-hour access to online wellbeing and mental health support.</w:t>
      </w:r>
    </w:p>
    <w:p w14:paraId="6EE2BFF2" w14:textId="2B1E330F" w:rsidR="00CA4A42" w:rsidRPr="00625426" w:rsidRDefault="00CA4A42">
      <w:pPr>
        <w:pStyle w:val="ListParagraph"/>
        <w:numPr>
          <w:ilvl w:val="0"/>
          <w:numId w:val="11"/>
        </w:numPr>
        <w:spacing w:after="0" w:line="240" w:lineRule="auto"/>
        <w:rPr>
          <w:rFonts w:ascii="Open Sans" w:hAnsi="Open Sans" w:cs="Open Sans"/>
          <w:sz w:val="24"/>
          <w:szCs w:val="24"/>
        </w:rPr>
      </w:pPr>
      <w:bookmarkStart w:id="3" w:name="_Hlk163747480"/>
      <w:r w:rsidRPr="00625426">
        <w:rPr>
          <w:rFonts w:ascii="Open Sans" w:hAnsi="Open Sans" w:cs="Open Sans"/>
          <w:sz w:val="24"/>
          <w:szCs w:val="24"/>
        </w:rPr>
        <w:t>Training through our nationally recognised Citizens Advice Generalist Certificate in Advice.</w:t>
      </w:r>
    </w:p>
    <w:p w14:paraId="5A858BC4" w14:textId="20F9F17E" w:rsidR="00F2372C" w:rsidRDefault="00CA4A42">
      <w:pPr>
        <w:pStyle w:val="ListParagraph"/>
        <w:numPr>
          <w:ilvl w:val="0"/>
          <w:numId w:val="11"/>
        </w:numPr>
        <w:spacing w:after="0" w:line="240" w:lineRule="auto"/>
        <w:rPr>
          <w:rFonts w:ascii="Open Sans" w:hAnsi="Open Sans" w:cs="Open Sans"/>
          <w:sz w:val="24"/>
          <w:szCs w:val="24"/>
        </w:rPr>
      </w:pPr>
      <w:r w:rsidRPr="00625426">
        <w:rPr>
          <w:rFonts w:ascii="Open Sans" w:hAnsi="Open Sans" w:cs="Open Sans"/>
          <w:sz w:val="24"/>
          <w:szCs w:val="24"/>
        </w:rPr>
        <w:t>5 weeks annual leave, plus bank holidays and additional days between Christmas and New Year.  Additional long service days are provided from the 5</w:t>
      </w:r>
      <w:r w:rsidRPr="00625426">
        <w:rPr>
          <w:rFonts w:ascii="Open Sans" w:hAnsi="Open Sans" w:cs="Open Sans"/>
          <w:sz w:val="24"/>
          <w:szCs w:val="24"/>
          <w:vertAlign w:val="superscript"/>
        </w:rPr>
        <w:t>th</w:t>
      </w:r>
      <w:r w:rsidRPr="00625426">
        <w:rPr>
          <w:rFonts w:ascii="Open Sans" w:hAnsi="Open Sans" w:cs="Open Sans"/>
          <w:sz w:val="24"/>
          <w:szCs w:val="24"/>
        </w:rPr>
        <w:t xml:space="preserve"> year of service.</w:t>
      </w:r>
      <w:bookmarkEnd w:id="3"/>
    </w:p>
    <w:p w14:paraId="7BA53B93" w14:textId="77777777" w:rsidR="006775E1" w:rsidRDefault="006775E1" w:rsidP="003E635A">
      <w:pPr>
        <w:pStyle w:val="ListParagraph"/>
        <w:spacing w:after="0" w:line="240" w:lineRule="auto"/>
        <w:ind w:left="360"/>
        <w:rPr>
          <w:rFonts w:ascii="Open Sans" w:hAnsi="Open Sans" w:cs="Open Sans"/>
          <w:sz w:val="24"/>
          <w:szCs w:val="24"/>
        </w:rPr>
      </w:pPr>
    </w:p>
    <w:bookmarkEnd w:id="2"/>
    <w:p w14:paraId="0F79A6DE" w14:textId="77777777" w:rsidR="004B50A5" w:rsidRPr="003E635A" w:rsidRDefault="004B50A5" w:rsidP="0013329D">
      <w:pPr>
        <w:pStyle w:val="NoSpacing"/>
        <w:rPr>
          <w:rFonts w:ascii="Open Sans" w:hAnsi="Open Sans" w:cs="Open Sans"/>
          <w:b/>
          <w:bCs/>
          <w:sz w:val="28"/>
          <w:szCs w:val="28"/>
        </w:rPr>
      </w:pPr>
      <w:r w:rsidRPr="003E635A">
        <w:rPr>
          <w:rFonts w:ascii="Open Sans" w:hAnsi="Open Sans" w:cs="Open Sans"/>
          <w:b/>
          <w:bCs/>
          <w:sz w:val="28"/>
          <w:szCs w:val="28"/>
        </w:rPr>
        <w:t>To apply</w:t>
      </w:r>
    </w:p>
    <w:p w14:paraId="49034EF7" w14:textId="77777777" w:rsidR="004B50A5" w:rsidRPr="00B377A9" w:rsidRDefault="004B50A5" w:rsidP="0013329D">
      <w:pPr>
        <w:pStyle w:val="NoSpacing"/>
        <w:rPr>
          <w:rFonts w:ascii="Open Sans" w:hAnsi="Open Sans" w:cs="Open Sans"/>
          <w:sz w:val="24"/>
          <w:szCs w:val="24"/>
        </w:rPr>
      </w:pPr>
    </w:p>
    <w:p w14:paraId="6F57150C" w14:textId="77777777" w:rsidR="00933F13" w:rsidRDefault="004B50A5" w:rsidP="00933F13">
      <w:pPr>
        <w:pStyle w:val="NoSpacing"/>
        <w:rPr>
          <w:rFonts w:ascii="Open Sans" w:eastAsia="Open Sans" w:hAnsi="Open Sans" w:cs="Open Sans"/>
          <w:sz w:val="24"/>
          <w:szCs w:val="24"/>
        </w:rPr>
      </w:pPr>
      <w:r w:rsidRPr="00B377A9">
        <w:rPr>
          <w:rFonts w:ascii="Open Sans" w:eastAsia="Open Sans" w:hAnsi="Open Sans" w:cs="Open Sans"/>
          <w:sz w:val="24"/>
          <w:szCs w:val="24"/>
        </w:rPr>
        <w:t>Job pack and application form</w:t>
      </w:r>
      <w:r w:rsidR="00C15F47" w:rsidRPr="00B377A9">
        <w:rPr>
          <w:rFonts w:ascii="Open Sans" w:eastAsia="Open Sans" w:hAnsi="Open Sans" w:cs="Open Sans"/>
          <w:sz w:val="24"/>
          <w:szCs w:val="24"/>
        </w:rPr>
        <w:t>s can be found by visiting</w:t>
      </w:r>
      <w:r w:rsidRPr="00B377A9">
        <w:rPr>
          <w:rFonts w:ascii="Open Sans" w:eastAsia="Open Sans" w:hAnsi="Open Sans" w:cs="Open Sans"/>
          <w:sz w:val="24"/>
          <w:szCs w:val="24"/>
        </w:rPr>
        <w:t>:</w:t>
      </w:r>
      <w:r w:rsidR="00933F13">
        <w:rPr>
          <w:rFonts w:ascii="Open Sans" w:eastAsia="Open Sans" w:hAnsi="Open Sans" w:cs="Open Sans"/>
          <w:sz w:val="24"/>
          <w:szCs w:val="24"/>
        </w:rPr>
        <w:t xml:space="preserve"> </w:t>
      </w:r>
      <w:hyperlink r:id="rId16" w:history="1">
        <w:r w:rsidR="00933F13" w:rsidRPr="00056129">
          <w:rPr>
            <w:rStyle w:val="Hyperlink"/>
            <w:rFonts w:ascii="Open Sans" w:eastAsia="Open Sans" w:hAnsi="Open Sans" w:cs="Open Sans"/>
            <w:sz w:val="24"/>
            <w:szCs w:val="24"/>
          </w:rPr>
          <w:t>www.citizensadvicebanes.org.uk/about-us/job-vacancies</w:t>
        </w:r>
      </w:hyperlink>
      <w:r w:rsidRPr="00B377A9">
        <w:rPr>
          <w:rFonts w:ascii="Open Sans" w:eastAsia="Open Sans" w:hAnsi="Open Sans" w:cs="Open Sans"/>
          <w:sz w:val="24"/>
          <w:szCs w:val="24"/>
        </w:rPr>
        <w:t xml:space="preserve"> </w:t>
      </w:r>
    </w:p>
    <w:p w14:paraId="49272484" w14:textId="7F798FE2" w:rsidR="00933F13" w:rsidRPr="00B377A9" w:rsidRDefault="00933F13" w:rsidP="00933F13">
      <w:pPr>
        <w:pStyle w:val="NoSpacing"/>
        <w:rPr>
          <w:rFonts w:ascii="Open Sans" w:eastAsia="Open Sans" w:hAnsi="Open Sans" w:cs="Open Sans"/>
          <w:sz w:val="24"/>
          <w:szCs w:val="24"/>
        </w:rPr>
      </w:pPr>
      <w:r w:rsidRPr="00B377A9">
        <w:rPr>
          <w:rFonts w:ascii="Open Sans" w:eastAsia="Open Sans" w:hAnsi="Open Sans" w:cs="Open Sans"/>
          <w:sz w:val="24"/>
          <w:szCs w:val="24"/>
        </w:rPr>
        <w:t>To apply</w:t>
      </w:r>
      <w:r>
        <w:rPr>
          <w:rFonts w:ascii="Open Sans" w:eastAsia="Open Sans" w:hAnsi="Open Sans" w:cs="Open Sans"/>
          <w:sz w:val="24"/>
          <w:szCs w:val="24"/>
        </w:rPr>
        <w:t>,</w:t>
      </w:r>
      <w:r w:rsidRPr="00B377A9">
        <w:rPr>
          <w:rFonts w:ascii="Open Sans" w:eastAsia="Open Sans" w:hAnsi="Open Sans" w:cs="Open Sans"/>
          <w:sz w:val="24"/>
          <w:szCs w:val="24"/>
        </w:rPr>
        <w:t xml:space="preserve"> please download and complete the application form and e-mail it to </w:t>
      </w:r>
      <w:hyperlink r:id="rId17">
        <w:r w:rsidRPr="00B377A9">
          <w:rPr>
            <w:rStyle w:val="Hyperlink"/>
            <w:rFonts w:ascii="Open Sans" w:eastAsia="Open Sans" w:hAnsi="Open Sans" w:cs="Open Sans"/>
            <w:sz w:val="24"/>
            <w:szCs w:val="24"/>
          </w:rPr>
          <w:t>emily.davies@cab-banes.org</w:t>
        </w:r>
      </w:hyperlink>
      <w:r w:rsidRPr="00B377A9">
        <w:rPr>
          <w:rFonts w:ascii="Open Sans" w:eastAsia="Open Sans" w:hAnsi="Open Sans" w:cs="Open Sans"/>
          <w:sz w:val="24"/>
          <w:szCs w:val="24"/>
        </w:rPr>
        <w:t xml:space="preserve">, or post it to Emily Davies, Citizens Advice </w:t>
      </w:r>
      <w:proofErr w:type="spellStart"/>
      <w:r w:rsidRPr="00B377A9">
        <w:rPr>
          <w:rFonts w:ascii="Open Sans" w:eastAsia="Open Sans" w:hAnsi="Open Sans" w:cs="Open Sans"/>
          <w:sz w:val="24"/>
          <w:szCs w:val="24"/>
        </w:rPr>
        <w:t>BaNES</w:t>
      </w:r>
      <w:proofErr w:type="spellEnd"/>
      <w:r w:rsidRPr="00B377A9">
        <w:rPr>
          <w:rFonts w:ascii="Open Sans" w:eastAsia="Open Sans" w:hAnsi="Open Sans" w:cs="Open Sans"/>
          <w:sz w:val="24"/>
          <w:szCs w:val="24"/>
        </w:rPr>
        <w:t>, 5, Palace Yard Mews, Bath, BA1 2NH</w:t>
      </w:r>
      <w:r>
        <w:rPr>
          <w:rFonts w:ascii="Open Sans" w:eastAsia="Open Sans" w:hAnsi="Open Sans" w:cs="Open Sans"/>
          <w:sz w:val="24"/>
          <w:szCs w:val="24"/>
        </w:rPr>
        <w:t>.</w:t>
      </w:r>
      <w:r w:rsidRPr="00933F13">
        <w:rPr>
          <w:rFonts w:ascii="Open Sans" w:eastAsia="Open Sans" w:hAnsi="Open Sans" w:cs="Open Sans"/>
          <w:sz w:val="24"/>
          <w:szCs w:val="24"/>
        </w:rPr>
        <w:t xml:space="preserve"> </w:t>
      </w:r>
      <w:r w:rsidRPr="00B377A9">
        <w:rPr>
          <w:rFonts w:ascii="Open Sans" w:eastAsia="Open Sans" w:hAnsi="Open Sans" w:cs="Open Sans"/>
          <w:sz w:val="24"/>
          <w:szCs w:val="24"/>
        </w:rPr>
        <w:t>Please address each point of the person specification in your application.</w:t>
      </w:r>
    </w:p>
    <w:p w14:paraId="1EF93C0A" w14:textId="1B2AF764" w:rsidR="004B50A5" w:rsidRPr="00B377A9" w:rsidRDefault="004B50A5" w:rsidP="0013329D">
      <w:pPr>
        <w:pStyle w:val="NoSpacing"/>
        <w:rPr>
          <w:rFonts w:ascii="Open Sans" w:eastAsia="Open Sans" w:hAnsi="Open Sans" w:cs="Open Sans"/>
          <w:sz w:val="24"/>
          <w:szCs w:val="24"/>
        </w:rPr>
      </w:pPr>
    </w:p>
    <w:p w14:paraId="43AC8D02" w14:textId="09DFFDAB" w:rsidR="0036090A" w:rsidRDefault="2E4D0296" w:rsidP="0013329D">
      <w:pPr>
        <w:spacing w:after="0" w:line="240" w:lineRule="auto"/>
        <w:rPr>
          <w:rFonts w:ascii="Open Sans" w:eastAsia="Open Sans" w:hAnsi="Open Sans" w:cs="Open Sans"/>
          <w:color w:val="000000" w:themeColor="text1"/>
          <w:sz w:val="24"/>
          <w:szCs w:val="24"/>
        </w:rPr>
      </w:pPr>
      <w:r w:rsidRPr="00B377A9">
        <w:rPr>
          <w:rFonts w:ascii="Open Sans" w:eastAsia="Open Sans" w:hAnsi="Open Sans" w:cs="Open Sans"/>
          <w:color w:val="000000" w:themeColor="text1"/>
          <w:sz w:val="24"/>
          <w:szCs w:val="24"/>
        </w:rPr>
        <w:t xml:space="preserve">If you have any </w:t>
      </w:r>
      <w:r w:rsidR="05E3DD45" w:rsidRPr="00B377A9">
        <w:rPr>
          <w:rFonts w:ascii="Open Sans" w:eastAsia="Open Sans" w:hAnsi="Open Sans" w:cs="Open Sans"/>
          <w:color w:val="000000" w:themeColor="text1"/>
          <w:sz w:val="24"/>
          <w:szCs w:val="24"/>
        </w:rPr>
        <w:t>questions,</w:t>
      </w:r>
      <w:r w:rsidRPr="00B377A9">
        <w:rPr>
          <w:rFonts w:ascii="Open Sans" w:eastAsia="Open Sans" w:hAnsi="Open Sans" w:cs="Open Sans"/>
          <w:color w:val="000000" w:themeColor="text1"/>
          <w:sz w:val="24"/>
          <w:szCs w:val="24"/>
        </w:rPr>
        <w:t xml:space="preserve"> please e</w:t>
      </w:r>
      <w:r w:rsidR="246B77CC" w:rsidRPr="00B377A9">
        <w:rPr>
          <w:rFonts w:ascii="Open Sans" w:eastAsia="Open Sans" w:hAnsi="Open Sans" w:cs="Open Sans"/>
          <w:color w:val="000000" w:themeColor="text1"/>
          <w:sz w:val="24"/>
          <w:szCs w:val="24"/>
        </w:rPr>
        <w:t>mail</w:t>
      </w:r>
      <w:r w:rsidR="30B4CFE2" w:rsidRPr="00B377A9">
        <w:rPr>
          <w:rFonts w:ascii="Open Sans" w:eastAsia="Open Sans" w:hAnsi="Open Sans" w:cs="Open Sans"/>
          <w:color w:val="000000" w:themeColor="text1"/>
          <w:sz w:val="24"/>
          <w:szCs w:val="24"/>
        </w:rPr>
        <w:t xml:space="preserve"> </w:t>
      </w:r>
      <w:r w:rsidRPr="00B377A9">
        <w:rPr>
          <w:rFonts w:ascii="Open Sans" w:eastAsia="Open Sans" w:hAnsi="Open Sans" w:cs="Open Sans"/>
          <w:color w:val="000000" w:themeColor="text1"/>
          <w:sz w:val="24"/>
          <w:szCs w:val="24"/>
        </w:rPr>
        <w:t xml:space="preserve">our </w:t>
      </w:r>
      <w:r w:rsidR="2B23F0E0" w:rsidRPr="00B377A9">
        <w:rPr>
          <w:rFonts w:ascii="Open Sans" w:eastAsia="Open Sans" w:hAnsi="Open Sans" w:cs="Open Sans"/>
          <w:color w:val="000000" w:themeColor="text1"/>
          <w:sz w:val="24"/>
          <w:szCs w:val="24"/>
        </w:rPr>
        <w:t xml:space="preserve">Office Manager </w:t>
      </w:r>
      <w:hyperlink r:id="rId18">
        <w:r w:rsidR="303FC048" w:rsidRPr="00B377A9">
          <w:rPr>
            <w:rStyle w:val="Hyperlink"/>
            <w:rFonts w:ascii="Open Sans" w:hAnsi="Open Sans" w:cs="Open Sans"/>
            <w:sz w:val="24"/>
            <w:szCs w:val="24"/>
          </w:rPr>
          <w:t>emily.davies@cab-banes.org</w:t>
        </w:r>
      </w:hyperlink>
      <w:r w:rsidR="303FC048" w:rsidRPr="00B377A9">
        <w:rPr>
          <w:rFonts w:ascii="Open Sans" w:eastAsia="Open Sans" w:hAnsi="Open Sans" w:cs="Open Sans"/>
          <w:color w:val="000000" w:themeColor="text1"/>
          <w:sz w:val="24"/>
          <w:szCs w:val="24"/>
        </w:rPr>
        <w:t xml:space="preserve"> </w:t>
      </w:r>
    </w:p>
    <w:p w14:paraId="032C81CE" w14:textId="77777777" w:rsidR="0036090A" w:rsidRPr="00B377A9" w:rsidRDefault="0036090A" w:rsidP="0013329D">
      <w:pPr>
        <w:pStyle w:val="NoSpacing"/>
        <w:rPr>
          <w:rFonts w:ascii="Open Sans" w:eastAsia="Open Sans" w:hAnsi="Open Sans" w:cs="Open Sans"/>
          <w:sz w:val="24"/>
          <w:szCs w:val="24"/>
        </w:rPr>
      </w:pPr>
    </w:p>
    <w:p w14:paraId="1DE425C7" w14:textId="44E23B54" w:rsidR="62C9195F" w:rsidRDefault="005C3443" w:rsidP="0013329D">
      <w:pPr>
        <w:pStyle w:val="NoSpacing"/>
        <w:rPr>
          <w:rStyle w:val="normaltextrun"/>
          <w:rFonts w:ascii="Open Sans" w:hAnsi="Open Sans" w:cs="Open Sans"/>
          <w:sz w:val="24"/>
          <w:szCs w:val="24"/>
        </w:rPr>
      </w:pPr>
      <w:r w:rsidRPr="003E635A">
        <w:rPr>
          <w:rStyle w:val="normaltextrun"/>
          <w:rFonts w:ascii="Open Sans" w:hAnsi="Open Sans" w:cs="Open Sans"/>
          <w:b/>
          <w:bCs/>
          <w:sz w:val="24"/>
          <w:szCs w:val="24"/>
        </w:rPr>
        <w:t>Closing date:</w:t>
      </w:r>
      <w:r w:rsidRPr="00B377A9">
        <w:rPr>
          <w:rStyle w:val="normaltextrun"/>
          <w:rFonts w:ascii="Open Sans" w:hAnsi="Open Sans" w:cs="Open Sans"/>
          <w:sz w:val="24"/>
          <w:szCs w:val="24"/>
        </w:rPr>
        <w:t xml:space="preserve"> </w:t>
      </w:r>
      <w:r w:rsidR="00D759B5">
        <w:rPr>
          <w:rStyle w:val="normaltextrun"/>
          <w:rFonts w:ascii="Open Sans" w:hAnsi="Open Sans" w:cs="Open Sans"/>
          <w:sz w:val="24"/>
          <w:szCs w:val="24"/>
        </w:rPr>
        <w:t>Sunday 15th November at 5pm.</w:t>
      </w:r>
    </w:p>
    <w:p w14:paraId="4686278B" w14:textId="77777777" w:rsidR="003E635A" w:rsidRPr="00B377A9" w:rsidRDefault="003E635A" w:rsidP="0013329D">
      <w:pPr>
        <w:pStyle w:val="NoSpacing"/>
        <w:rPr>
          <w:rStyle w:val="normaltextrun"/>
          <w:rFonts w:ascii="Open Sans" w:hAnsi="Open Sans" w:cs="Open Sans"/>
          <w:sz w:val="24"/>
          <w:szCs w:val="24"/>
        </w:rPr>
      </w:pPr>
    </w:p>
    <w:p w14:paraId="6C9DB922" w14:textId="3F08C282" w:rsidR="003E635A" w:rsidRDefault="668B5163" w:rsidP="0013329D">
      <w:pPr>
        <w:pStyle w:val="NoSpacing"/>
        <w:rPr>
          <w:rFonts w:ascii="Open Sans" w:hAnsi="Open Sans" w:cs="Open Sans"/>
          <w:sz w:val="24"/>
          <w:szCs w:val="24"/>
        </w:rPr>
      </w:pPr>
      <w:r w:rsidRPr="00B377A9">
        <w:rPr>
          <w:rFonts w:ascii="Open Sans" w:eastAsia="Open Sans" w:hAnsi="Open Sans" w:cs="Open Sans"/>
          <w:color w:val="000000" w:themeColor="text1"/>
          <w:sz w:val="24"/>
          <w:szCs w:val="24"/>
        </w:rPr>
        <w:t>You must be entitled to work in the UK and appointments will be made subject to references.</w:t>
      </w:r>
    </w:p>
    <w:p w14:paraId="72F85308" w14:textId="77777777" w:rsidR="00933F13" w:rsidRDefault="00933F13" w:rsidP="0013329D">
      <w:pPr>
        <w:pStyle w:val="NoSpacing"/>
        <w:rPr>
          <w:rFonts w:ascii="Open Sans" w:eastAsia="Calibri" w:hAnsi="Open Sans" w:cs="Open Sans"/>
          <w:sz w:val="20"/>
          <w:szCs w:val="20"/>
        </w:rPr>
      </w:pPr>
    </w:p>
    <w:p w14:paraId="71F21090" w14:textId="7A9C1700" w:rsidR="00933F13" w:rsidRDefault="00933F13" w:rsidP="00933F13">
      <w:pPr>
        <w:pStyle w:val="Footer"/>
        <w:rPr>
          <w:rFonts w:ascii="Open Sans" w:eastAsia="Calibri" w:hAnsi="Open Sans" w:cs="Open Sans"/>
          <w:sz w:val="20"/>
          <w:szCs w:val="20"/>
        </w:rPr>
      </w:pPr>
      <w:r w:rsidRPr="00933F13">
        <w:rPr>
          <w:rFonts w:ascii="Open Sans" w:hAnsi="Open Sans" w:cs="Open Sans"/>
          <w:sz w:val="20"/>
          <w:szCs w:val="20"/>
        </w:rPr>
        <w:t>Citizens Advice Bath and North East Somerset is the operating name of Bath and District Citizens Advice Bureau, a registered charity and company limited by guarantee. Charity Registration Number: 1025392; Company Registration Number: 2845028 England; Registered office: 5 Palace Yard Mews, Bath, BA1 2NH Financial Conduct Authority Number: 617504</w:t>
      </w:r>
    </w:p>
    <w:sectPr w:rsidR="00933F13">
      <w:pgSz w:w="11906" w:h="16838"/>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6BC039" w14:textId="77777777" w:rsidR="00F55CCA" w:rsidRDefault="00F55CCA" w:rsidP="00933F13">
      <w:pPr>
        <w:spacing w:after="0" w:line="240" w:lineRule="auto"/>
      </w:pPr>
      <w:r>
        <w:separator/>
      </w:r>
    </w:p>
  </w:endnote>
  <w:endnote w:type="continuationSeparator" w:id="0">
    <w:p w14:paraId="6D74B0E1" w14:textId="77777777" w:rsidR="00F55CCA" w:rsidRDefault="00F55CCA" w:rsidP="00933F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6FB49" w14:textId="77777777" w:rsidR="00F55CCA" w:rsidRDefault="00F55CCA" w:rsidP="00933F13">
      <w:pPr>
        <w:spacing w:after="0" w:line="240" w:lineRule="auto"/>
      </w:pPr>
      <w:r>
        <w:separator/>
      </w:r>
    </w:p>
  </w:footnote>
  <w:footnote w:type="continuationSeparator" w:id="0">
    <w:p w14:paraId="7F01E39A" w14:textId="77777777" w:rsidR="00F55CCA" w:rsidRDefault="00F55CCA" w:rsidP="00933F13">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m/C6mGJeQTWOW1" int2:id="Vs0gabXV">
      <int2:state int2:value="Rejected" int2:type="spell"/>
    </int2:textHash>
    <int2:textHash int2:hashCode="xcgb3EeIup7nN2" int2:id="rqeB6nKC">
      <int2:state int2:value="Rejected" int2:type="spell"/>
    </int2:textHash>
    <int2:textHash int2:hashCode="aG+z44WpgrTp0l" int2:id="DljYsCgR">
      <int2:state int2:value="Rejected" int2:type="LegacyProofing"/>
    </int2:textHash>
    <int2:bookmark int2:bookmarkName="_Int_DZZdR2lH" int2:invalidationBookmarkName="" int2:hashCode="dDFPwJA+t+Kcmm" int2:id="csKHOfkC">
      <int2:state int2:value="Rejected" int2:type="gram"/>
    </int2:bookmark>
    <int2:bookmark int2:bookmarkName="_Int_TPDAQmdP" int2:invalidationBookmarkName="" int2:hashCode="PLkOiG92Ck0gQI" int2:id="6cVd17at">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02A00"/>
    <w:multiLevelType w:val="hybridMultilevel"/>
    <w:tmpl w:val="D4C8B6F0"/>
    <w:lvl w:ilvl="0" w:tplc="C734C5A0">
      <w:start w:val="1"/>
      <w:numFmt w:val="bullet"/>
      <w:lvlText w:val=""/>
      <w:lvlJc w:val="left"/>
      <w:pPr>
        <w:ind w:left="360" w:hanging="360"/>
      </w:pPr>
      <w:rPr>
        <w:rFonts w:ascii="Symbol" w:hAnsi="Symbol" w:hint="default"/>
      </w:rPr>
    </w:lvl>
    <w:lvl w:ilvl="1" w:tplc="0394B26A">
      <w:start w:val="1"/>
      <w:numFmt w:val="bullet"/>
      <w:lvlText w:val="o"/>
      <w:lvlJc w:val="left"/>
      <w:pPr>
        <w:ind w:left="1080" w:hanging="360"/>
      </w:pPr>
      <w:rPr>
        <w:rFonts w:ascii="Courier New" w:hAnsi="Courier New" w:hint="default"/>
      </w:rPr>
    </w:lvl>
    <w:lvl w:ilvl="2" w:tplc="215AFECC">
      <w:start w:val="1"/>
      <w:numFmt w:val="bullet"/>
      <w:lvlText w:val=""/>
      <w:lvlJc w:val="left"/>
      <w:pPr>
        <w:ind w:left="1800" w:hanging="360"/>
      </w:pPr>
      <w:rPr>
        <w:rFonts w:ascii="Wingdings" w:hAnsi="Wingdings" w:hint="default"/>
      </w:rPr>
    </w:lvl>
    <w:lvl w:ilvl="3" w:tplc="706EA63C">
      <w:start w:val="1"/>
      <w:numFmt w:val="bullet"/>
      <w:lvlText w:val=""/>
      <w:lvlJc w:val="left"/>
      <w:pPr>
        <w:ind w:left="2520" w:hanging="360"/>
      </w:pPr>
      <w:rPr>
        <w:rFonts w:ascii="Symbol" w:hAnsi="Symbol" w:hint="default"/>
      </w:rPr>
    </w:lvl>
    <w:lvl w:ilvl="4" w:tplc="E11C6D10">
      <w:start w:val="1"/>
      <w:numFmt w:val="bullet"/>
      <w:lvlText w:val="o"/>
      <w:lvlJc w:val="left"/>
      <w:pPr>
        <w:ind w:left="3240" w:hanging="360"/>
      </w:pPr>
      <w:rPr>
        <w:rFonts w:ascii="Courier New" w:hAnsi="Courier New" w:hint="default"/>
      </w:rPr>
    </w:lvl>
    <w:lvl w:ilvl="5" w:tplc="A1B07290">
      <w:start w:val="1"/>
      <w:numFmt w:val="bullet"/>
      <w:lvlText w:val=""/>
      <w:lvlJc w:val="left"/>
      <w:pPr>
        <w:ind w:left="3960" w:hanging="360"/>
      </w:pPr>
      <w:rPr>
        <w:rFonts w:ascii="Wingdings" w:hAnsi="Wingdings" w:hint="default"/>
      </w:rPr>
    </w:lvl>
    <w:lvl w:ilvl="6" w:tplc="8F066BB4">
      <w:start w:val="1"/>
      <w:numFmt w:val="bullet"/>
      <w:lvlText w:val=""/>
      <w:lvlJc w:val="left"/>
      <w:pPr>
        <w:ind w:left="4680" w:hanging="360"/>
      </w:pPr>
      <w:rPr>
        <w:rFonts w:ascii="Symbol" w:hAnsi="Symbol" w:hint="default"/>
      </w:rPr>
    </w:lvl>
    <w:lvl w:ilvl="7" w:tplc="569C021C">
      <w:start w:val="1"/>
      <w:numFmt w:val="bullet"/>
      <w:lvlText w:val="o"/>
      <w:lvlJc w:val="left"/>
      <w:pPr>
        <w:ind w:left="5400" w:hanging="360"/>
      </w:pPr>
      <w:rPr>
        <w:rFonts w:ascii="Courier New" w:hAnsi="Courier New" w:hint="default"/>
      </w:rPr>
    </w:lvl>
    <w:lvl w:ilvl="8" w:tplc="301A9CE0">
      <w:start w:val="1"/>
      <w:numFmt w:val="bullet"/>
      <w:lvlText w:val=""/>
      <w:lvlJc w:val="left"/>
      <w:pPr>
        <w:ind w:left="6120" w:hanging="360"/>
      </w:pPr>
      <w:rPr>
        <w:rFonts w:ascii="Wingdings" w:hAnsi="Wingdings" w:hint="default"/>
      </w:rPr>
    </w:lvl>
  </w:abstractNum>
  <w:abstractNum w:abstractNumId="1" w15:restartNumberingAfterBreak="0">
    <w:nsid w:val="0EFC1012"/>
    <w:multiLevelType w:val="hybridMultilevel"/>
    <w:tmpl w:val="654A40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F590077"/>
    <w:multiLevelType w:val="hybridMultilevel"/>
    <w:tmpl w:val="96442622"/>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6E1CBE"/>
    <w:multiLevelType w:val="multilevel"/>
    <w:tmpl w:val="D2443B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2EE6CF5"/>
    <w:multiLevelType w:val="hybridMultilevel"/>
    <w:tmpl w:val="667ADDD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693C69"/>
    <w:multiLevelType w:val="multilevel"/>
    <w:tmpl w:val="EFC61D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1F0122E"/>
    <w:multiLevelType w:val="hybridMultilevel"/>
    <w:tmpl w:val="45B24C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2E02785"/>
    <w:multiLevelType w:val="multilevel"/>
    <w:tmpl w:val="D05AA94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457736E"/>
    <w:multiLevelType w:val="hybridMultilevel"/>
    <w:tmpl w:val="DDC43AE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F1DE9D"/>
    <w:multiLevelType w:val="multilevel"/>
    <w:tmpl w:val="B68493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71D5418"/>
    <w:multiLevelType w:val="multilevel"/>
    <w:tmpl w:val="9AAE6C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77C89C7"/>
    <w:multiLevelType w:val="multilevel"/>
    <w:tmpl w:val="519EA2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4322D23"/>
    <w:multiLevelType w:val="multilevel"/>
    <w:tmpl w:val="D1A064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B39C2ED"/>
    <w:multiLevelType w:val="multilevel"/>
    <w:tmpl w:val="53FC55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6212A2F8"/>
    <w:multiLevelType w:val="multilevel"/>
    <w:tmpl w:val="6A580A4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737B828A"/>
    <w:multiLevelType w:val="multilevel"/>
    <w:tmpl w:val="6B3072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483087816">
    <w:abstractNumId w:val="11"/>
  </w:num>
  <w:num w:numId="2" w16cid:durableId="1669559332">
    <w:abstractNumId w:val="9"/>
  </w:num>
  <w:num w:numId="3" w16cid:durableId="797604897">
    <w:abstractNumId w:val="10"/>
  </w:num>
  <w:num w:numId="4" w16cid:durableId="1058406613">
    <w:abstractNumId w:val="12"/>
  </w:num>
  <w:num w:numId="5" w16cid:durableId="208223612">
    <w:abstractNumId w:val="3"/>
  </w:num>
  <w:num w:numId="6" w16cid:durableId="1556047856">
    <w:abstractNumId w:val="5"/>
  </w:num>
  <w:num w:numId="7" w16cid:durableId="1377967146">
    <w:abstractNumId w:val="15"/>
  </w:num>
  <w:num w:numId="8" w16cid:durableId="626396508">
    <w:abstractNumId w:val="14"/>
  </w:num>
  <w:num w:numId="9" w16cid:durableId="176192125">
    <w:abstractNumId w:val="7"/>
  </w:num>
  <w:num w:numId="10" w16cid:durableId="796608126">
    <w:abstractNumId w:val="13"/>
  </w:num>
  <w:num w:numId="11" w16cid:durableId="101074012">
    <w:abstractNumId w:val="0"/>
  </w:num>
  <w:num w:numId="12" w16cid:durableId="542257322">
    <w:abstractNumId w:val="2"/>
  </w:num>
  <w:num w:numId="13" w16cid:durableId="940138213">
    <w:abstractNumId w:val="8"/>
  </w:num>
  <w:num w:numId="14" w16cid:durableId="354549960">
    <w:abstractNumId w:val="4"/>
  </w:num>
  <w:num w:numId="15" w16cid:durableId="1178235632">
    <w:abstractNumId w:val="1"/>
  </w:num>
  <w:num w:numId="16" w16cid:durableId="1889872445">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C50ABA"/>
    <w:rsid w:val="000460EA"/>
    <w:rsid w:val="000F0DCF"/>
    <w:rsid w:val="00102D7A"/>
    <w:rsid w:val="0013329D"/>
    <w:rsid w:val="0014601F"/>
    <w:rsid w:val="00165D4B"/>
    <w:rsid w:val="001B04FF"/>
    <w:rsid w:val="001B5E6F"/>
    <w:rsid w:val="001F6FDD"/>
    <w:rsid w:val="00293E57"/>
    <w:rsid w:val="00344FF2"/>
    <w:rsid w:val="0036090A"/>
    <w:rsid w:val="003B287E"/>
    <w:rsid w:val="003D416F"/>
    <w:rsid w:val="003E635A"/>
    <w:rsid w:val="00424530"/>
    <w:rsid w:val="00438CCC"/>
    <w:rsid w:val="004B50A5"/>
    <w:rsid w:val="004D0A30"/>
    <w:rsid w:val="004E68FE"/>
    <w:rsid w:val="005051E8"/>
    <w:rsid w:val="00512EEF"/>
    <w:rsid w:val="00524062"/>
    <w:rsid w:val="00554ACD"/>
    <w:rsid w:val="005645AE"/>
    <w:rsid w:val="005A503A"/>
    <w:rsid w:val="005C3443"/>
    <w:rsid w:val="005C804F"/>
    <w:rsid w:val="005D04F2"/>
    <w:rsid w:val="005E70AB"/>
    <w:rsid w:val="005F3DBE"/>
    <w:rsid w:val="00625426"/>
    <w:rsid w:val="0066093B"/>
    <w:rsid w:val="006775E1"/>
    <w:rsid w:val="006B562E"/>
    <w:rsid w:val="006C1D2D"/>
    <w:rsid w:val="006D3EAF"/>
    <w:rsid w:val="006E2669"/>
    <w:rsid w:val="00753248"/>
    <w:rsid w:val="007575B4"/>
    <w:rsid w:val="007B3005"/>
    <w:rsid w:val="008614E3"/>
    <w:rsid w:val="00880AF3"/>
    <w:rsid w:val="00933F13"/>
    <w:rsid w:val="009952EF"/>
    <w:rsid w:val="009B7322"/>
    <w:rsid w:val="009C5C82"/>
    <w:rsid w:val="00A60471"/>
    <w:rsid w:val="00A90592"/>
    <w:rsid w:val="00AA2242"/>
    <w:rsid w:val="00AC0076"/>
    <w:rsid w:val="00B34E68"/>
    <w:rsid w:val="00B377A9"/>
    <w:rsid w:val="00B41B7B"/>
    <w:rsid w:val="00B57340"/>
    <w:rsid w:val="00BB2921"/>
    <w:rsid w:val="00BC75C3"/>
    <w:rsid w:val="00C15F47"/>
    <w:rsid w:val="00C75F6A"/>
    <w:rsid w:val="00CA0D0A"/>
    <w:rsid w:val="00CA2B2A"/>
    <w:rsid w:val="00CA4A42"/>
    <w:rsid w:val="00CB6EC7"/>
    <w:rsid w:val="00CD0CCC"/>
    <w:rsid w:val="00D15F59"/>
    <w:rsid w:val="00D27938"/>
    <w:rsid w:val="00D759B5"/>
    <w:rsid w:val="00D7638F"/>
    <w:rsid w:val="00DC027E"/>
    <w:rsid w:val="00DC637C"/>
    <w:rsid w:val="00E37EBC"/>
    <w:rsid w:val="00E45B66"/>
    <w:rsid w:val="00F01E99"/>
    <w:rsid w:val="00F02109"/>
    <w:rsid w:val="00F2372C"/>
    <w:rsid w:val="00F258D9"/>
    <w:rsid w:val="00F55CCA"/>
    <w:rsid w:val="00F56035"/>
    <w:rsid w:val="01673E13"/>
    <w:rsid w:val="0258B493"/>
    <w:rsid w:val="029E3E14"/>
    <w:rsid w:val="02A65D9D"/>
    <w:rsid w:val="038459D4"/>
    <w:rsid w:val="03A7F636"/>
    <w:rsid w:val="05509F29"/>
    <w:rsid w:val="05E3DD45"/>
    <w:rsid w:val="06BD437B"/>
    <w:rsid w:val="06FE6498"/>
    <w:rsid w:val="07EB68F5"/>
    <w:rsid w:val="08739BA3"/>
    <w:rsid w:val="0892FB70"/>
    <w:rsid w:val="08A35270"/>
    <w:rsid w:val="093BB7FC"/>
    <w:rsid w:val="09913D01"/>
    <w:rsid w:val="0A585F2A"/>
    <w:rsid w:val="0AD0CB51"/>
    <w:rsid w:val="0ADE7B92"/>
    <w:rsid w:val="0C5A57A6"/>
    <w:rsid w:val="0D331AE1"/>
    <w:rsid w:val="0DFED370"/>
    <w:rsid w:val="0E0FBDAA"/>
    <w:rsid w:val="0EFD5D46"/>
    <w:rsid w:val="0F1E3D29"/>
    <w:rsid w:val="0F66F87B"/>
    <w:rsid w:val="103EAF18"/>
    <w:rsid w:val="10AA991B"/>
    <w:rsid w:val="113BEC4F"/>
    <w:rsid w:val="120D17C9"/>
    <w:rsid w:val="12C5BE41"/>
    <w:rsid w:val="135511BC"/>
    <w:rsid w:val="138C40C1"/>
    <w:rsid w:val="14A556A1"/>
    <w:rsid w:val="15186D74"/>
    <w:rsid w:val="153195E6"/>
    <w:rsid w:val="15FE129B"/>
    <w:rsid w:val="1620AFD2"/>
    <w:rsid w:val="1693490D"/>
    <w:rsid w:val="17492163"/>
    <w:rsid w:val="174E5F69"/>
    <w:rsid w:val="188CF257"/>
    <w:rsid w:val="193B62E8"/>
    <w:rsid w:val="19649072"/>
    <w:rsid w:val="196C25B9"/>
    <w:rsid w:val="1A3FE067"/>
    <w:rsid w:val="1A7A6685"/>
    <w:rsid w:val="1A8B117C"/>
    <w:rsid w:val="1B2B56F1"/>
    <w:rsid w:val="1B790F34"/>
    <w:rsid w:val="1BCE0BB5"/>
    <w:rsid w:val="1CAE8C25"/>
    <w:rsid w:val="1CE10EB5"/>
    <w:rsid w:val="1D836724"/>
    <w:rsid w:val="1DB1B14A"/>
    <w:rsid w:val="1DDBBB52"/>
    <w:rsid w:val="1E3D019E"/>
    <w:rsid w:val="1E826DC1"/>
    <w:rsid w:val="1E839B76"/>
    <w:rsid w:val="1F27ECF9"/>
    <w:rsid w:val="1F3C4E79"/>
    <w:rsid w:val="1FA85935"/>
    <w:rsid w:val="1FB4F34C"/>
    <w:rsid w:val="20E5088F"/>
    <w:rsid w:val="20FD8ABE"/>
    <w:rsid w:val="2129F1CC"/>
    <w:rsid w:val="224295C3"/>
    <w:rsid w:val="225B7882"/>
    <w:rsid w:val="2273EF3B"/>
    <w:rsid w:val="22E88828"/>
    <w:rsid w:val="246B77CC"/>
    <w:rsid w:val="254781CF"/>
    <w:rsid w:val="2587A727"/>
    <w:rsid w:val="25FCDE14"/>
    <w:rsid w:val="2747605E"/>
    <w:rsid w:val="2783D640"/>
    <w:rsid w:val="287AB67B"/>
    <w:rsid w:val="288C37C7"/>
    <w:rsid w:val="29554C01"/>
    <w:rsid w:val="295D6602"/>
    <w:rsid w:val="2A37E9BA"/>
    <w:rsid w:val="2ACCB36A"/>
    <w:rsid w:val="2B0EA3F9"/>
    <w:rsid w:val="2B23F0E0"/>
    <w:rsid w:val="2C53EF3D"/>
    <w:rsid w:val="2C6B59A7"/>
    <w:rsid w:val="2D1835E4"/>
    <w:rsid w:val="2D48F06B"/>
    <w:rsid w:val="2D7C99A2"/>
    <w:rsid w:val="2DC8D074"/>
    <w:rsid w:val="2DD0D0F6"/>
    <w:rsid w:val="2E4D0296"/>
    <w:rsid w:val="2F8000FA"/>
    <w:rsid w:val="301A1CBB"/>
    <w:rsid w:val="303FC048"/>
    <w:rsid w:val="30B4CFE2"/>
    <w:rsid w:val="331A9628"/>
    <w:rsid w:val="332492FD"/>
    <w:rsid w:val="35813E44"/>
    <w:rsid w:val="3589FBE5"/>
    <w:rsid w:val="35BA43B9"/>
    <w:rsid w:val="35C2BA7E"/>
    <w:rsid w:val="35C9CA15"/>
    <w:rsid w:val="35F59266"/>
    <w:rsid w:val="362DE707"/>
    <w:rsid w:val="3668894B"/>
    <w:rsid w:val="37D78CF0"/>
    <w:rsid w:val="37F80420"/>
    <w:rsid w:val="38048A72"/>
    <w:rsid w:val="3891B51B"/>
    <w:rsid w:val="39FE90F5"/>
    <w:rsid w:val="3AC3BEFA"/>
    <w:rsid w:val="3B2302D7"/>
    <w:rsid w:val="3B41D077"/>
    <w:rsid w:val="3B934985"/>
    <w:rsid w:val="3C4710C5"/>
    <w:rsid w:val="3E5037D6"/>
    <w:rsid w:val="3E5AA399"/>
    <w:rsid w:val="3E5D0C7E"/>
    <w:rsid w:val="3EA76042"/>
    <w:rsid w:val="3ED06ACC"/>
    <w:rsid w:val="3FF42F5C"/>
    <w:rsid w:val="3FF8DCDF"/>
    <w:rsid w:val="406BA835"/>
    <w:rsid w:val="4100AAE5"/>
    <w:rsid w:val="416BD06A"/>
    <w:rsid w:val="4192445B"/>
    <w:rsid w:val="41DFEA11"/>
    <w:rsid w:val="41F93018"/>
    <w:rsid w:val="424F94F2"/>
    <w:rsid w:val="430C9544"/>
    <w:rsid w:val="434CE25C"/>
    <w:rsid w:val="43D51DA2"/>
    <w:rsid w:val="44FD7969"/>
    <w:rsid w:val="45A5BCD7"/>
    <w:rsid w:val="46343DB9"/>
    <w:rsid w:val="4638B7FC"/>
    <w:rsid w:val="464C4838"/>
    <w:rsid w:val="472562A6"/>
    <w:rsid w:val="47E5C844"/>
    <w:rsid w:val="482DFFCE"/>
    <w:rsid w:val="485945EF"/>
    <w:rsid w:val="48BB7E29"/>
    <w:rsid w:val="48C44982"/>
    <w:rsid w:val="48E8C280"/>
    <w:rsid w:val="49F15C55"/>
    <w:rsid w:val="4A17DB50"/>
    <w:rsid w:val="4A332A2B"/>
    <w:rsid w:val="4A4ACCEF"/>
    <w:rsid w:val="4B4BDB0A"/>
    <w:rsid w:val="4B82F172"/>
    <w:rsid w:val="4C4000B2"/>
    <w:rsid w:val="4CDCE488"/>
    <w:rsid w:val="4F7CF454"/>
    <w:rsid w:val="4FA82E01"/>
    <w:rsid w:val="4FAAB6CB"/>
    <w:rsid w:val="5031D8C1"/>
    <w:rsid w:val="50DFF9D0"/>
    <w:rsid w:val="512CFBCD"/>
    <w:rsid w:val="51F5474B"/>
    <w:rsid w:val="524B0F8C"/>
    <w:rsid w:val="544D3C48"/>
    <w:rsid w:val="546FEBCC"/>
    <w:rsid w:val="54D03AF6"/>
    <w:rsid w:val="5522291A"/>
    <w:rsid w:val="55C0A721"/>
    <w:rsid w:val="55C74588"/>
    <w:rsid w:val="56270D3D"/>
    <w:rsid w:val="56E91DF9"/>
    <w:rsid w:val="5775417E"/>
    <w:rsid w:val="588D5506"/>
    <w:rsid w:val="58D686A4"/>
    <w:rsid w:val="592F8C79"/>
    <w:rsid w:val="599FA9F5"/>
    <w:rsid w:val="5A7A3F7B"/>
    <w:rsid w:val="5ACFC7BE"/>
    <w:rsid w:val="5B919B75"/>
    <w:rsid w:val="5DAFCDEE"/>
    <w:rsid w:val="5E62FFFF"/>
    <w:rsid w:val="5E6FB948"/>
    <w:rsid w:val="5F31D2B3"/>
    <w:rsid w:val="5F47F088"/>
    <w:rsid w:val="5F632765"/>
    <w:rsid w:val="5F66D177"/>
    <w:rsid w:val="602ACFDB"/>
    <w:rsid w:val="60B18A81"/>
    <w:rsid w:val="61D92DDE"/>
    <w:rsid w:val="61F7F9A6"/>
    <w:rsid w:val="62104046"/>
    <w:rsid w:val="62C9195F"/>
    <w:rsid w:val="632D63DE"/>
    <w:rsid w:val="6374FE3F"/>
    <w:rsid w:val="637DF6FB"/>
    <w:rsid w:val="638F525D"/>
    <w:rsid w:val="6407F964"/>
    <w:rsid w:val="64456441"/>
    <w:rsid w:val="6498BB75"/>
    <w:rsid w:val="668B5163"/>
    <w:rsid w:val="66AC7F53"/>
    <w:rsid w:val="66EBFB40"/>
    <w:rsid w:val="6702CA3C"/>
    <w:rsid w:val="674E2067"/>
    <w:rsid w:val="6754E725"/>
    <w:rsid w:val="67A1A1BE"/>
    <w:rsid w:val="68066F9F"/>
    <w:rsid w:val="687F283B"/>
    <w:rsid w:val="68837E59"/>
    <w:rsid w:val="691CF79A"/>
    <w:rsid w:val="69C50ABA"/>
    <w:rsid w:val="6B102480"/>
    <w:rsid w:val="6D7670CD"/>
    <w:rsid w:val="6D840600"/>
    <w:rsid w:val="6EAEF924"/>
    <w:rsid w:val="6ECE0888"/>
    <w:rsid w:val="702BD032"/>
    <w:rsid w:val="70411D37"/>
    <w:rsid w:val="707586FE"/>
    <w:rsid w:val="72049EB2"/>
    <w:rsid w:val="722A71B8"/>
    <w:rsid w:val="7266BDF4"/>
    <w:rsid w:val="72B1F09D"/>
    <w:rsid w:val="72BCDD18"/>
    <w:rsid w:val="74D2CC38"/>
    <w:rsid w:val="75602A58"/>
    <w:rsid w:val="759F9E1B"/>
    <w:rsid w:val="75C1DB15"/>
    <w:rsid w:val="75F47DDA"/>
    <w:rsid w:val="76007AAE"/>
    <w:rsid w:val="769298E7"/>
    <w:rsid w:val="76E7F792"/>
    <w:rsid w:val="79E928B6"/>
    <w:rsid w:val="7A639EF6"/>
    <w:rsid w:val="7AB5307A"/>
    <w:rsid w:val="7AE66997"/>
    <w:rsid w:val="7B260E49"/>
    <w:rsid w:val="7C71BCC2"/>
    <w:rsid w:val="7C751BE6"/>
    <w:rsid w:val="7D4556BC"/>
    <w:rsid w:val="7D8C720A"/>
    <w:rsid w:val="7DEF4FBE"/>
    <w:rsid w:val="7E3AA6A6"/>
    <w:rsid w:val="7E3C1EE4"/>
    <w:rsid w:val="7E5DAF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50ABA"/>
  <w15:chartTrackingRefBased/>
  <w15:docId w15:val="{C8A217F9-EF49-4DBF-B5B8-E570D138F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pPr>
      <w:spacing w:after="0" w:line="240" w:lineRule="auto"/>
    </w:p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rsid w:val="000F0DCF"/>
    <w:pPr>
      <w:ind w:left="720"/>
      <w:contextualSpacing/>
    </w:pPr>
  </w:style>
  <w:style w:type="character" w:customStyle="1" w:styleId="normaltextrun">
    <w:name w:val="normaltextrun"/>
    <w:basedOn w:val="DefaultParagraphFont"/>
    <w:rsid w:val="00CA4A42"/>
  </w:style>
  <w:style w:type="character" w:customStyle="1" w:styleId="eop">
    <w:name w:val="eop"/>
    <w:basedOn w:val="DefaultParagraphFont"/>
    <w:rsid w:val="00CA4A42"/>
  </w:style>
  <w:style w:type="paragraph" w:customStyle="1" w:styleId="paragraph">
    <w:name w:val="paragraph"/>
    <w:basedOn w:val="Normal"/>
    <w:uiPriority w:val="1"/>
    <w:rsid w:val="4FA82E01"/>
    <w:pPr>
      <w:spacing w:beforeAutospacing="1" w:afterAutospacing="1" w:line="240" w:lineRule="auto"/>
    </w:pPr>
    <w:rPr>
      <w:rFonts w:ascii="Times New Roman" w:eastAsiaTheme="minorEastAsia" w:hAnsi="Times New Roman" w:cs="Times New Roman"/>
      <w:sz w:val="24"/>
      <w:szCs w:val="24"/>
      <w:lang w:eastAsia="en-GB"/>
    </w:rPr>
  </w:style>
  <w:style w:type="character" w:styleId="UnresolvedMention">
    <w:name w:val="Unresolved Mention"/>
    <w:basedOn w:val="DefaultParagraphFont"/>
    <w:uiPriority w:val="99"/>
    <w:semiHidden/>
    <w:unhideWhenUsed/>
    <w:rsid w:val="00165D4B"/>
    <w:rPr>
      <w:color w:val="605E5C"/>
      <w:shd w:val="clear" w:color="auto" w:fill="E1DFDD"/>
    </w:rPr>
  </w:style>
  <w:style w:type="paragraph" w:styleId="Header">
    <w:name w:val="header"/>
    <w:basedOn w:val="Normal"/>
    <w:link w:val="HeaderChar"/>
    <w:uiPriority w:val="99"/>
    <w:unhideWhenUsed/>
    <w:rsid w:val="00933F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3F13"/>
  </w:style>
  <w:style w:type="paragraph" w:styleId="Footer">
    <w:name w:val="footer"/>
    <w:basedOn w:val="Normal"/>
    <w:link w:val="FooterChar"/>
    <w:uiPriority w:val="99"/>
    <w:unhideWhenUsed/>
    <w:rsid w:val="00933F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3F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120710">
      <w:bodyDiv w:val="1"/>
      <w:marLeft w:val="0"/>
      <w:marRight w:val="0"/>
      <w:marTop w:val="0"/>
      <w:marBottom w:val="0"/>
      <w:divBdr>
        <w:top w:val="none" w:sz="0" w:space="0" w:color="auto"/>
        <w:left w:val="none" w:sz="0" w:space="0" w:color="auto"/>
        <w:bottom w:val="none" w:sz="0" w:space="0" w:color="auto"/>
        <w:right w:val="none" w:sz="0" w:space="0" w:color="auto"/>
      </w:divBdr>
      <w:divsChild>
        <w:div w:id="349533726">
          <w:marLeft w:val="0"/>
          <w:marRight w:val="0"/>
          <w:marTop w:val="0"/>
          <w:marBottom w:val="0"/>
          <w:divBdr>
            <w:top w:val="none" w:sz="0" w:space="0" w:color="auto"/>
            <w:left w:val="none" w:sz="0" w:space="0" w:color="auto"/>
            <w:bottom w:val="none" w:sz="0" w:space="0" w:color="auto"/>
            <w:right w:val="none" w:sz="0" w:space="0" w:color="auto"/>
          </w:divBdr>
        </w:div>
      </w:divsChild>
    </w:div>
    <w:div w:id="1296370786">
      <w:bodyDiv w:val="1"/>
      <w:marLeft w:val="0"/>
      <w:marRight w:val="0"/>
      <w:marTop w:val="0"/>
      <w:marBottom w:val="0"/>
      <w:divBdr>
        <w:top w:val="none" w:sz="0" w:space="0" w:color="auto"/>
        <w:left w:val="none" w:sz="0" w:space="0" w:color="auto"/>
        <w:bottom w:val="none" w:sz="0" w:space="0" w:color="auto"/>
        <w:right w:val="none" w:sz="0" w:space="0" w:color="auto"/>
      </w:divBdr>
      <w:divsChild>
        <w:div w:id="1160581887">
          <w:marLeft w:val="0"/>
          <w:marRight w:val="0"/>
          <w:marTop w:val="0"/>
          <w:marBottom w:val="0"/>
          <w:divBdr>
            <w:top w:val="none" w:sz="0" w:space="0" w:color="auto"/>
            <w:left w:val="none" w:sz="0" w:space="0" w:color="auto"/>
            <w:bottom w:val="none" w:sz="0" w:space="0" w:color="auto"/>
            <w:right w:val="none" w:sz="0" w:space="0" w:color="auto"/>
          </w:divBdr>
        </w:div>
      </w:divsChild>
    </w:div>
    <w:div w:id="2064210141">
      <w:bodyDiv w:val="1"/>
      <w:marLeft w:val="0"/>
      <w:marRight w:val="0"/>
      <w:marTop w:val="0"/>
      <w:marBottom w:val="0"/>
      <w:divBdr>
        <w:top w:val="none" w:sz="0" w:space="0" w:color="auto"/>
        <w:left w:val="none" w:sz="0" w:space="0" w:color="auto"/>
        <w:bottom w:val="none" w:sz="0" w:space="0" w:color="auto"/>
        <w:right w:val="none" w:sz="0" w:space="0" w:color="auto"/>
      </w:divBdr>
      <w:divsChild>
        <w:div w:id="57024871">
          <w:marLeft w:val="0"/>
          <w:marRight w:val="0"/>
          <w:marTop w:val="0"/>
          <w:marBottom w:val="0"/>
          <w:divBdr>
            <w:top w:val="none" w:sz="0" w:space="0" w:color="auto"/>
            <w:left w:val="none" w:sz="0" w:space="0" w:color="auto"/>
            <w:bottom w:val="none" w:sz="0" w:space="0" w:color="auto"/>
            <w:right w:val="none" w:sz="0" w:space="0" w:color="auto"/>
          </w:divBdr>
        </w:div>
        <w:div w:id="509371717">
          <w:marLeft w:val="0"/>
          <w:marRight w:val="0"/>
          <w:marTop w:val="0"/>
          <w:marBottom w:val="0"/>
          <w:divBdr>
            <w:top w:val="none" w:sz="0" w:space="0" w:color="auto"/>
            <w:left w:val="none" w:sz="0" w:space="0" w:color="auto"/>
            <w:bottom w:val="none" w:sz="0" w:space="0" w:color="auto"/>
            <w:right w:val="none" w:sz="0" w:space="0" w:color="auto"/>
          </w:divBdr>
        </w:div>
        <w:div w:id="1953315045">
          <w:marLeft w:val="0"/>
          <w:marRight w:val="0"/>
          <w:marTop w:val="0"/>
          <w:marBottom w:val="0"/>
          <w:divBdr>
            <w:top w:val="none" w:sz="0" w:space="0" w:color="auto"/>
            <w:left w:val="none" w:sz="0" w:space="0" w:color="auto"/>
            <w:bottom w:val="none" w:sz="0" w:space="0" w:color="auto"/>
            <w:right w:val="none" w:sz="0" w:space="0" w:color="auto"/>
          </w:divBdr>
        </w:div>
        <w:div w:id="1687365945">
          <w:marLeft w:val="0"/>
          <w:marRight w:val="0"/>
          <w:marTop w:val="0"/>
          <w:marBottom w:val="0"/>
          <w:divBdr>
            <w:top w:val="none" w:sz="0" w:space="0" w:color="auto"/>
            <w:left w:val="none" w:sz="0" w:space="0" w:color="auto"/>
            <w:bottom w:val="none" w:sz="0" w:space="0" w:color="auto"/>
            <w:right w:val="none" w:sz="0" w:space="0" w:color="auto"/>
          </w:divBdr>
        </w:div>
        <w:div w:id="1809322418">
          <w:marLeft w:val="0"/>
          <w:marRight w:val="0"/>
          <w:marTop w:val="0"/>
          <w:marBottom w:val="0"/>
          <w:divBdr>
            <w:top w:val="none" w:sz="0" w:space="0" w:color="auto"/>
            <w:left w:val="none" w:sz="0" w:space="0" w:color="auto"/>
            <w:bottom w:val="none" w:sz="0" w:space="0" w:color="auto"/>
            <w:right w:val="none" w:sz="0" w:space="0" w:color="auto"/>
          </w:divBdr>
        </w:div>
        <w:div w:id="209341151">
          <w:marLeft w:val="0"/>
          <w:marRight w:val="0"/>
          <w:marTop w:val="0"/>
          <w:marBottom w:val="0"/>
          <w:divBdr>
            <w:top w:val="none" w:sz="0" w:space="0" w:color="auto"/>
            <w:left w:val="none" w:sz="0" w:space="0" w:color="auto"/>
            <w:bottom w:val="none" w:sz="0" w:space="0" w:color="auto"/>
            <w:right w:val="none" w:sz="0" w:space="0" w:color="auto"/>
          </w:divBdr>
        </w:div>
        <w:div w:id="1066996500">
          <w:marLeft w:val="0"/>
          <w:marRight w:val="0"/>
          <w:marTop w:val="0"/>
          <w:marBottom w:val="0"/>
          <w:divBdr>
            <w:top w:val="none" w:sz="0" w:space="0" w:color="auto"/>
            <w:left w:val="none" w:sz="0" w:space="0" w:color="auto"/>
            <w:bottom w:val="none" w:sz="0" w:space="0" w:color="auto"/>
            <w:right w:val="none" w:sz="0" w:space="0" w:color="auto"/>
          </w:divBdr>
        </w:div>
        <w:div w:id="267740283">
          <w:marLeft w:val="0"/>
          <w:marRight w:val="0"/>
          <w:marTop w:val="0"/>
          <w:marBottom w:val="0"/>
          <w:divBdr>
            <w:top w:val="none" w:sz="0" w:space="0" w:color="auto"/>
            <w:left w:val="none" w:sz="0" w:space="0" w:color="auto"/>
            <w:bottom w:val="none" w:sz="0" w:space="0" w:color="auto"/>
            <w:right w:val="none" w:sz="0" w:space="0" w:color="auto"/>
          </w:divBdr>
        </w:div>
        <w:div w:id="1378554971">
          <w:marLeft w:val="0"/>
          <w:marRight w:val="0"/>
          <w:marTop w:val="0"/>
          <w:marBottom w:val="0"/>
          <w:divBdr>
            <w:top w:val="none" w:sz="0" w:space="0" w:color="auto"/>
            <w:left w:val="none" w:sz="0" w:space="0" w:color="auto"/>
            <w:bottom w:val="none" w:sz="0" w:space="0" w:color="auto"/>
            <w:right w:val="none" w:sz="0" w:space="0" w:color="auto"/>
          </w:divBdr>
        </w:div>
        <w:div w:id="2005627860">
          <w:marLeft w:val="0"/>
          <w:marRight w:val="0"/>
          <w:marTop w:val="0"/>
          <w:marBottom w:val="0"/>
          <w:divBdr>
            <w:top w:val="none" w:sz="0" w:space="0" w:color="auto"/>
            <w:left w:val="none" w:sz="0" w:space="0" w:color="auto"/>
            <w:bottom w:val="none" w:sz="0" w:space="0" w:color="auto"/>
            <w:right w:val="none" w:sz="0" w:space="0" w:color="auto"/>
          </w:divBdr>
        </w:div>
        <w:div w:id="1089620769">
          <w:marLeft w:val="0"/>
          <w:marRight w:val="0"/>
          <w:marTop w:val="0"/>
          <w:marBottom w:val="0"/>
          <w:divBdr>
            <w:top w:val="none" w:sz="0" w:space="0" w:color="auto"/>
            <w:left w:val="none" w:sz="0" w:space="0" w:color="auto"/>
            <w:bottom w:val="none" w:sz="0" w:space="0" w:color="auto"/>
            <w:right w:val="none" w:sz="0" w:space="0" w:color="auto"/>
          </w:divBdr>
        </w:div>
        <w:div w:id="1537766923">
          <w:marLeft w:val="0"/>
          <w:marRight w:val="0"/>
          <w:marTop w:val="0"/>
          <w:marBottom w:val="0"/>
          <w:divBdr>
            <w:top w:val="none" w:sz="0" w:space="0" w:color="auto"/>
            <w:left w:val="none" w:sz="0" w:space="0" w:color="auto"/>
            <w:bottom w:val="none" w:sz="0" w:space="0" w:color="auto"/>
            <w:right w:val="none" w:sz="0" w:space="0" w:color="auto"/>
          </w:divBdr>
        </w:div>
        <w:div w:id="723986545">
          <w:marLeft w:val="0"/>
          <w:marRight w:val="0"/>
          <w:marTop w:val="0"/>
          <w:marBottom w:val="0"/>
          <w:divBdr>
            <w:top w:val="none" w:sz="0" w:space="0" w:color="auto"/>
            <w:left w:val="none" w:sz="0" w:space="0" w:color="auto"/>
            <w:bottom w:val="none" w:sz="0" w:space="0" w:color="auto"/>
            <w:right w:val="none" w:sz="0" w:space="0" w:color="auto"/>
          </w:divBdr>
        </w:div>
        <w:div w:id="1423842490">
          <w:marLeft w:val="0"/>
          <w:marRight w:val="0"/>
          <w:marTop w:val="0"/>
          <w:marBottom w:val="0"/>
          <w:divBdr>
            <w:top w:val="none" w:sz="0" w:space="0" w:color="auto"/>
            <w:left w:val="none" w:sz="0" w:space="0" w:color="auto"/>
            <w:bottom w:val="none" w:sz="0" w:space="0" w:color="auto"/>
            <w:right w:val="none" w:sz="0" w:space="0" w:color="auto"/>
          </w:divBdr>
        </w:div>
        <w:div w:id="426999477">
          <w:marLeft w:val="0"/>
          <w:marRight w:val="0"/>
          <w:marTop w:val="0"/>
          <w:marBottom w:val="0"/>
          <w:divBdr>
            <w:top w:val="none" w:sz="0" w:space="0" w:color="auto"/>
            <w:left w:val="none" w:sz="0" w:space="0" w:color="auto"/>
            <w:bottom w:val="none" w:sz="0" w:space="0" w:color="auto"/>
            <w:right w:val="none" w:sz="0" w:space="0" w:color="auto"/>
          </w:divBdr>
        </w:div>
        <w:div w:id="1821380933">
          <w:marLeft w:val="0"/>
          <w:marRight w:val="0"/>
          <w:marTop w:val="0"/>
          <w:marBottom w:val="0"/>
          <w:divBdr>
            <w:top w:val="none" w:sz="0" w:space="0" w:color="auto"/>
            <w:left w:val="none" w:sz="0" w:space="0" w:color="auto"/>
            <w:bottom w:val="none" w:sz="0" w:space="0" w:color="auto"/>
            <w:right w:val="none" w:sz="0" w:space="0" w:color="auto"/>
          </w:divBdr>
        </w:div>
        <w:div w:id="1041981834">
          <w:marLeft w:val="0"/>
          <w:marRight w:val="0"/>
          <w:marTop w:val="0"/>
          <w:marBottom w:val="0"/>
          <w:divBdr>
            <w:top w:val="none" w:sz="0" w:space="0" w:color="auto"/>
            <w:left w:val="none" w:sz="0" w:space="0" w:color="auto"/>
            <w:bottom w:val="none" w:sz="0" w:space="0" w:color="auto"/>
            <w:right w:val="none" w:sz="0" w:space="0" w:color="auto"/>
          </w:divBdr>
        </w:div>
        <w:div w:id="525755918">
          <w:marLeft w:val="0"/>
          <w:marRight w:val="0"/>
          <w:marTop w:val="0"/>
          <w:marBottom w:val="0"/>
          <w:divBdr>
            <w:top w:val="none" w:sz="0" w:space="0" w:color="auto"/>
            <w:left w:val="none" w:sz="0" w:space="0" w:color="auto"/>
            <w:bottom w:val="none" w:sz="0" w:space="0" w:color="auto"/>
            <w:right w:val="none" w:sz="0" w:space="0" w:color="auto"/>
          </w:divBdr>
        </w:div>
        <w:div w:id="1206138803">
          <w:marLeft w:val="0"/>
          <w:marRight w:val="0"/>
          <w:marTop w:val="0"/>
          <w:marBottom w:val="0"/>
          <w:divBdr>
            <w:top w:val="none" w:sz="0" w:space="0" w:color="auto"/>
            <w:left w:val="none" w:sz="0" w:space="0" w:color="auto"/>
            <w:bottom w:val="none" w:sz="0" w:space="0" w:color="auto"/>
            <w:right w:val="none" w:sz="0" w:space="0" w:color="auto"/>
          </w:divBdr>
        </w:div>
        <w:div w:id="816799562">
          <w:marLeft w:val="0"/>
          <w:marRight w:val="0"/>
          <w:marTop w:val="0"/>
          <w:marBottom w:val="0"/>
          <w:divBdr>
            <w:top w:val="none" w:sz="0" w:space="0" w:color="auto"/>
            <w:left w:val="none" w:sz="0" w:space="0" w:color="auto"/>
            <w:bottom w:val="none" w:sz="0" w:space="0" w:color="auto"/>
            <w:right w:val="none" w:sz="0" w:space="0" w:color="auto"/>
          </w:divBdr>
        </w:div>
        <w:div w:id="1704551088">
          <w:marLeft w:val="0"/>
          <w:marRight w:val="0"/>
          <w:marTop w:val="0"/>
          <w:marBottom w:val="0"/>
          <w:divBdr>
            <w:top w:val="none" w:sz="0" w:space="0" w:color="auto"/>
            <w:left w:val="none" w:sz="0" w:space="0" w:color="auto"/>
            <w:bottom w:val="none" w:sz="0" w:space="0" w:color="auto"/>
            <w:right w:val="none" w:sz="0" w:space="0" w:color="auto"/>
          </w:divBdr>
        </w:div>
        <w:div w:id="2097996">
          <w:marLeft w:val="0"/>
          <w:marRight w:val="0"/>
          <w:marTop w:val="0"/>
          <w:marBottom w:val="0"/>
          <w:divBdr>
            <w:top w:val="none" w:sz="0" w:space="0" w:color="auto"/>
            <w:left w:val="none" w:sz="0" w:space="0" w:color="auto"/>
            <w:bottom w:val="none" w:sz="0" w:space="0" w:color="auto"/>
            <w:right w:val="none" w:sz="0" w:space="0" w:color="auto"/>
          </w:divBdr>
        </w:div>
        <w:div w:id="277563696">
          <w:marLeft w:val="0"/>
          <w:marRight w:val="0"/>
          <w:marTop w:val="0"/>
          <w:marBottom w:val="0"/>
          <w:divBdr>
            <w:top w:val="none" w:sz="0" w:space="0" w:color="auto"/>
            <w:left w:val="none" w:sz="0" w:space="0" w:color="auto"/>
            <w:bottom w:val="none" w:sz="0" w:space="0" w:color="auto"/>
            <w:right w:val="none" w:sz="0" w:space="0" w:color="auto"/>
          </w:divBdr>
        </w:div>
        <w:div w:id="1469854217">
          <w:marLeft w:val="0"/>
          <w:marRight w:val="0"/>
          <w:marTop w:val="0"/>
          <w:marBottom w:val="0"/>
          <w:divBdr>
            <w:top w:val="none" w:sz="0" w:space="0" w:color="auto"/>
            <w:left w:val="none" w:sz="0" w:space="0" w:color="auto"/>
            <w:bottom w:val="none" w:sz="0" w:space="0" w:color="auto"/>
            <w:right w:val="none" w:sz="0" w:space="0" w:color="auto"/>
          </w:divBdr>
        </w:div>
        <w:div w:id="859319664">
          <w:marLeft w:val="0"/>
          <w:marRight w:val="0"/>
          <w:marTop w:val="0"/>
          <w:marBottom w:val="0"/>
          <w:divBdr>
            <w:top w:val="none" w:sz="0" w:space="0" w:color="auto"/>
            <w:left w:val="none" w:sz="0" w:space="0" w:color="auto"/>
            <w:bottom w:val="none" w:sz="0" w:space="0" w:color="auto"/>
            <w:right w:val="none" w:sz="0" w:space="0" w:color="auto"/>
          </w:divBdr>
        </w:div>
        <w:div w:id="414862291">
          <w:marLeft w:val="0"/>
          <w:marRight w:val="0"/>
          <w:marTop w:val="0"/>
          <w:marBottom w:val="0"/>
          <w:divBdr>
            <w:top w:val="none" w:sz="0" w:space="0" w:color="auto"/>
            <w:left w:val="none" w:sz="0" w:space="0" w:color="auto"/>
            <w:bottom w:val="none" w:sz="0" w:space="0" w:color="auto"/>
            <w:right w:val="none" w:sz="0" w:space="0" w:color="auto"/>
          </w:divBdr>
        </w:div>
        <w:div w:id="1954903187">
          <w:marLeft w:val="0"/>
          <w:marRight w:val="0"/>
          <w:marTop w:val="0"/>
          <w:marBottom w:val="0"/>
          <w:divBdr>
            <w:top w:val="none" w:sz="0" w:space="0" w:color="auto"/>
            <w:left w:val="none" w:sz="0" w:space="0" w:color="auto"/>
            <w:bottom w:val="none" w:sz="0" w:space="0" w:color="auto"/>
            <w:right w:val="none" w:sz="0" w:space="0" w:color="auto"/>
          </w:divBdr>
        </w:div>
        <w:div w:id="1216894597">
          <w:marLeft w:val="0"/>
          <w:marRight w:val="0"/>
          <w:marTop w:val="0"/>
          <w:marBottom w:val="0"/>
          <w:divBdr>
            <w:top w:val="none" w:sz="0" w:space="0" w:color="auto"/>
            <w:left w:val="none" w:sz="0" w:space="0" w:color="auto"/>
            <w:bottom w:val="none" w:sz="0" w:space="0" w:color="auto"/>
            <w:right w:val="none" w:sz="0" w:space="0" w:color="auto"/>
          </w:divBdr>
        </w:div>
        <w:div w:id="1065108742">
          <w:marLeft w:val="0"/>
          <w:marRight w:val="0"/>
          <w:marTop w:val="0"/>
          <w:marBottom w:val="0"/>
          <w:divBdr>
            <w:top w:val="none" w:sz="0" w:space="0" w:color="auto"/>
            <w:left w:val="none" w:sz="0" w:space="0" w:color="auto"/>
            <w:bottom w:val="none" w:sz="0" w:space="0" w:color="auto"/>
            <w:right w:val="none" w:sz="0" w:space="0" w:color="auto"/>
          </w:divBdr>
        </w:div>
        <w:div w:id="360909191">
          <w:marLeft w:val="0"/>
          <w:marRight w:val="0"/>
          <w:marTop w:val="0"/>
          <w:marBottom w:val="0"/>
          <w:divBdr>
            <w:top w:val="none" w:sz="0" w:space="0" w:color="auto"/>
            <w:left w:val="none" w:sz="0" w:space="0" w:color="auto"/>
            <w:bottom w:val="none" w:sz="0" w:space="0" w:color="auto"/>
            <w:right w:val="none" w:sz="0" w:space="0" w:color="auto"/>
          </w:divBdr>
        </w:div>
        <w:div w:id="166479251">
          <w:marLeft w:val="0"/>
          <w:marRight w:val="0"/>
          <w:marTop w:val="0"/>
          <w:marBottom w:val="0"/>
          <w:divBdr>
            <w:top w:val="none" w:sz="0" w:space="0" w:color="auto"/>
            <w:left w:val="none" w:sz="0" w:space="0" w:color="auto"/>
            <w:bottom w:val="none" w:sz="0" w:space="0" w:color="auto"/>
            <w:right w:val="none" w:sz="0" w:space="0" w:color="auto"/>
          </w:divBdr>
        </w:div>
        <w:div w:id="1095638774">
          <w:marLeft w:val="0"/>
          <w:marRight w:val="0"/>
          <w:marTop w:val="0"/>
          <w:marBottom w:val="0"/>
          <w:divBdr>
            <w:top w:val="none" w:sz="0" w:space="0" w:color="auto"/>
            <w:left w:val="none" w:sz="0" w:space="0" w:color="auto"/>
            <w:bottom w:val="none" w:sz="0" w:space="0" w:color="auto"/>
            <w:right w:val="none" w:sz="0" w:space="0" w:color="auto"/>
          </w:divBdr>
        </w:div>
        <w:div w:id="356737021">
          <w:marLeft w:val="0"/>
          <w:marRight w:val="0"/>
          <w:marTop w:val="0"/>
          <w:marBottom w:val="0"/>
          <w:divBdr>
            <w:top w:val="none" w:sz="0" w:space="0" w:color="auto"/>
            <w:left w:val="none" w:sz="0" w:space="0" w:color="auto"/>
            <w:bottom w:val="none" w:sz="0" w:space="0" w:color="auto"/>
            <w:right w:val="none" w:sz="0" w:space="0" w:color="auto"/>
          </w:divBdr>
        </w:div>
        <w:div w:id="580330628">
          <w:marLeft w:val="0"/>
          <w:marRight w:val="0"/>
          <w:marTop w:val="0"/>
          <w:marBottom w:val="0"/>
          <w:divBdr>
            <w:top w:val="none" w:sz="0" w:space="0" w:color="auto"/>
            <w:left w:val="none" w:sz="0" w:space="0" w:color="auto"/>
            <w:bottom w:val="none" w:sz="0" w:space="0" w:color="auto"/>
            <w:right w:val="none" w:sz="0" w:space="0" w:color="auto"/>
          </w:divBdr>
        </w:div>
        <w:div w:id="1774326348">
          <w:marLeft w:val="0"/>
          <w:marRight w:val="0"/>
          <w:marTop w:val="0"/>
          <w:marBottom w:val="0"/>
          <w:divBdr>
            <w:top w:val="none" w:sz="0" w:space="0" w:color="auto"/>
            <w:left w:val="none" w:sz="0" w:space="0" w:color="auto"/>
            <w:bottom w:val="none" w:sz="0" w:space="0" w:color="auto"/>
            <w:right w:val="none" w:sz="0" w:space="0" w:color="auto"/>
          </w:divBdr>
        </w:div>
        <w:div w:id="966161013">
          <w:marLeft w:val="0"/>
          <w:marRight w:val="0"/>
          <w:marTop w:val="0"/>
          <w:marBottom w:val="0"/>
          <w:divBdr>
            <w:top w:val="none" w:sz="0" w:space="0" w:color="auto"/>
            <w:left w:val="none" w:sz="0" w:space="0" w:color="auto"/>
            <w:bottom w:val="none" w:sz="0" w:space="0" w:color="auto"/>
            <w:right w:val="none" w:sz="0" w:space="0" w:color="auto"/>
          </w:divBdr>
        </w:div>
        <w:div w:id="664625745">
          <w:marLeft w:val="0"/>
          <w:marRight w:val="0"/>
          <w:marTop w:val="0"/>
          <w:marBottom w:val="0"/>
          <w:divBdr>
            <w:top w:val="none" w:sz="0" w:space="0" w:color="auto"/>
            <w:left w:val="none" w:sz="0" w:space="0" w:color="auto"/>
            <w:bottom w:val="none" w:sz="0" w:space="0" w:color="auto"/>
            <w:right w:val="none" w:sz="0" w:space="0" w:color="auto"/>
          </w:divBdr>
        </w:div>
        <w:div w:id="2075077902">
          <w:marLeft w:val="0"/>
          <w:marRight w:val="0"/>
          <w:marTop w:val="0"/>
          <w:marBottom w:val="0"/>
          <w:divBdr>
            <w:top w:val="none" w:sz="0" w:space="0" w:color="auto"/>
            <w:left w:val="none" w:sz="0" w:space="0" w:color="auto"/>
            <w:bottom w:val="none" w:sz="0" w:space="0" w:color="auto"/>
            <w:right w:val="none" w:sz="0" w:space="0" w:color="auto"/>
          </w:divBdr>
        </w:div>
      </w:divsChild>
    </w:div>
    <w:div w:id="2136753987">
      <w:bodyDiv w:val="1"/>
      <w:marLeft w:val="0"/>
      <w:marRight w:val="0"/>
      <w:marTop w:val="0"/>
      <w:marBottom w:val="0"/>
      <w:divBdr>
        <w:top w:val="none" w:sz="0" w:space="0" w:color="auto"/>
        <w:left w:val="none" w:sz="0" w:space="0" w:color="auto"/>
        <w:bottom w:val="none" w:sz="0" w:space="0" w:color="auto"/>
        <w:right w:val="none" w:sz="0" w:space="0" w:color="auto"/>
      </w:divBdr>
      <w:divsChild>
        <w:div w:id="901214779">
          <w:marLeft w:val="0"/>
          <w:marRight w:val="0"/>
          <w:marTop w:val="0"/>
          <w:marBottom w:val="0"/>
          <w:divBdr>
            <w:top w:val="none" w:sz="0" w:space="0" w:color="auto"/>
            <w:left w:val="none" w:sz="0" w:space="0" w:color="auto"/>
            <w:bottom w:val="none" w:sz="0" w:space="0" w:color="auto"/>
            <w:right w:val="none" w:sz="0" w:space="0" w:color="auto"/>
          </w:divBdr>
        </w:div>
        <w:div w:id="1446844569">
          <w:marLeft w:val="0"/>
          <w:marRight w:val="0"/>
          <w:marTop w:val="0"/>
          <w:marBottom w:val="0"/>
          <w:divBdr>
            <w:top w:val="none" w:sz="0" w:space="0" w:color="auto"/>
            <w:left w:val="none" w:sz="0" w:space="0" w:color="auto"/>
            <w:bottom w:val="none" w:sz="0" w:space="0" w:color="auto"/>
            <w:right w:val="none" w:sz="0" w:space="0" w:color="auto"/>
          </w:divBdr>
        </w:div>
        <w:div w:id="485824653">
          <w:marLeft w:val="0"/>
          <w:marRight w:val="0"/>
          <w:marTop w:val="0"/>
          <w:marBottom w:val="0"/>
          <w:divBdr>
            <w:top w:val="none" w:sz="0" w:space="0" w:color="auto"/>
            <w:left w:val="none" w:sz="0" w:space="0" w:color="auto"/>
            <w:bottom w:val="none" w:sz="0" w:space="0" w:color="auto"/>
            <w:right w:val="none" w:sz="0" w:space="0" w:color="auto"/>
          </w:divBdr>
        </w:div>
        <w:div w:id="5443420">
          <w:marLeft w:val="0"/>
          <w:marRight w:val="0"/>
          <w:marTop w:val="0"/>
          <w:marBottom w:val="0"/>
          <w:divBdr>
            <w:top w:val="none" w:sz="0" w:space="0" w:color="auto"/>
            <w:left w:val="none" w:sz="0" w:space="0" w:color="auto"/>
            <w:bottom w:val="none" w:sz="0" w:space="0" w:color="auto"/>
            <w:right w:val="none" w:sz="0" w:space="0" w:color="auto"/>
          </w:divBdr>
        </w:div>
        <w:div w:id="1614482700">
          <w:marLeft w:val="0"/>
          <w:marRight w:val="0"/>
          <w:marTop w:val="0"/>
          <w:marBottom w:val="0"/>
          <w:divBdr>
            <w:top w:val="none" w:sz="0" w:space="0" w:color="auto"/>
            <w:left w:val="none" w:sz="0" w:space="0" w:color="auto"/>
            <w:bottom w:val="none" w:sz="0" w:space="0" w:color="auto"/>
            <w:right w:val="none" w:sz="0" w:space="0" w:color="auto"/>
          </w:divBdr>
        </w:div>
        <w:div w:id="1524514495">
          <w:marLeft w:val="0"/>
          <w:marRight w:val="0"/>
          <w:marTop w:val="0"/>
          <w:marBottom w:val="0"/>
          <w:divBdr>
            <w:top w:val="none" w:sz="0" w:space="0" w:color="auto"/>
            <w:left w:val="none" w:sz="0" w:space="0" w:color="auto"/>
            <w:bottom w:val="none" w:sz="0" w:space="0" w:color="auto"/>
            <w:right w:val="none" w:sz="0" w:space="0" w:color="auto"/>
          </w:divBdr>
        </w:div>
        <w:div w:id="302780376">
          <w:marLeft w:val="0"/>
          <w:marRight w:val="0"/>
          <w:marTop w:val="0"/>
          <w:marBottom w:val="0"/>
          <w:divBdr>
            <w:top w:val="none" w:sz="0" w:space="0" w:color="auto"/>
            <w:left w:val="none" w:sz="0" w:space="0" w:color="auto"/>
            <w:bottom w:val="none" w:sz="0" w:space="0" w:color="auto"/>
            <w:right w:val="none" w:sz="0" w:space="0" w:color="auto"/>
          </w:divBdr>
        </w:div>
        <w:div w:id="278226635">
          <w:marLeft w:val="0"/>
          <w:marRight w:val="0"/>
          <w:marTop w:val="0"/>
          <w:marBottom w:val="0"/>
          <w:divBdr>
            <w:top w:val="none" w:sz="0" w:space="0" w:color="auto"/>
            <w:left w:val="none" w:sz="0" w:space="0" w:color="auto"/>
            <w:bottom w:val="none" w:sz="0" w:space="0" w:color="auto"/>
            <w:right w:val="none" w:sz="0" w:space="0" w:color="auto"/>
          </w:divBdr>
        </w:div>
        <w:div w:id="2046056086">
          <w:marLeft w:val="0"/>
          <w:marRight w:val="0"/>
          <w:marTop w:val="0"/>
          <w:marBottom w:val="0"/>
          <w:divBdr>
            <w:top w:val="none" w:sz="0" w:space="0" w:color="auto"/>
            <w:left w:val="none" w:sz="0" w:space="0" w:color="auto"/>
            <w:bottom w:val="none" w:sz="0" w:space="0" w:color="auto"/>
            <w:right w:val="none" w:sz="0" w:space="0" w:color="auto"/>
          </w:divBdr>
        </w:div>
        <w:div w:id="864902929">
          <w:marLeft w:val="0"/>
          <w:marRight w:val="0"/>
          <w:marTop w:val="0"/>
          <w:marBottom w:val="0"/>
          <w:divBdr>
            <w:top w:val="none" w:sz="0" w:space="0" w:color="auto"/>
            <w:left w:val="none" w:sz="0" w:space="0" w:color="auto"/>
            <w:bottom w:val="none" w:sz="0" w:space="0" w:color="auto"/>
            <w:right w:val="none" w:sz="0" w:space="0" w:color="auto"/>
          </w:divBdr>
        </w:div>
        <w:div w:id="1124736606">
          <w:marLeft w:val="0"/>
          <w:marRight w:val="0"/>
          <w:marTop w:val="0"/>
          <w:marBottom w:val="0"/>
          <w:divBdr>
            <w:top w:val="none" w:sz="0" w:space="0" w:color="auto"/>
            <w:left w:val="none" w:sz="0" w:space="0" w:color="auto"/>
            <w:bottom w:val="none" w:sz="0" w:space="0" w:color="auto"/>
            <w:right w:val="none" w:sz="0" w:space="0" w:color="auto"/>
          </w:divBdr>
        </w:div>
        <w:div w:id="2105681151">
          <w:marLeft w:val="0"/>
          <w:marRight w:val="0"/>
          <w:marTop w:val="0"/>
          <w:marBottom w:val="0"/>
          <w:divBdr>
            <w:top w:val="none" w:sz="0" w:space="0" w:color="auto"/>
            <w:left w:val="none" w:sz="0" w:space="0" w:color="auto"/>
            <w:bottom w:val="none" w:sz="0" w:space="0" w:color="auto"/>
            <w:right w:val="none" w:sz="0" w:space="0" w:color="auto"/>
          </w:divBdr>
        </w:div>
        <w:div w:id="1568956806">
          <w:marLeft w:val="0"/>
          <w:marRight w:val="0"/>
          <w:marTop w:val="0"/>
          <w:marBottom w:val="0"/>
          <w:divBdr>
            <w:top w:val="none" w:sz="0" w:space="0" w:color="auto"/>
            <w:left w:val="none" w:sz="0" w:space="0" w:color="auto"/>
            <w:bottom w:val="none" w:sz="0" w:space="0" w:color="auto"/>
            <w:right w:val="none" w:sz="0" w:space="0" w:color="auto"/>
          </w:divBdr>
        </w:div>
        <w:div w:id="931427650">
          <w:marLeft w:val="0"/>
          <w:marRight w:val="0"/>
          <w:marTop w:val="0"/>
          <w:marBottom w:val="0"/>
          <w:divBdr>
            <w:top w:val="none" w:sz="0" w:space="0" w:color="auto"/>
            <w:left w:val="none" w:sz="0" w:space="0" w:color="auto"/>
            <w:bottom w:val="none" w:sz="0" w:space="0" w:color="auto"/>
            <w:right w:val="none" w:sz="0" w:space="0" w:color="auto"/>
          </w:divBdr>
        </w:div>
        <w:div w:id="686836860">
          <w:marLeft w:val="0"/>
          <w:marRight w:val="0"/>
          <w:marTop w:val="0"/>
          <w:marBottom w:val="0"/>
          <w:divBdr>
            <w:top w:val="none" w:sz="0" w:space="0" w:color="auto"/>
            <w:left w:val="none" w:sz="0" w:space="0" w:color="auto"/>
            <w:bottom w:val="none" w:sz="0" w:space="0" w:color="auto"/>
            <w:right w:val="none" w:sz="0" w:space="0" w:color="auto"/>
          </w:divBdr>
        </w:div>
        <w:div w:id="1291594049">
          <w:marLeft w:val="0"/>
          <w:marRight w:val="0"/>
          <w:marTop w:val="0"/>
          <w:marBottom w:val="0"/>
          <w:divBdr>
            <w:top w:val="none" w:sz="0" w:space="0" w:color="auto"/>
            <w:left w:val="none" w:sz="0" w:space="0" w:color="auto"/>
            <w:bottom w:val="none" w:sz="0" w:space="0" w:color="auto"/>
            <w:right w:val="none" w:sz="0" w:space="0" w:color="auto"/>
          </w:divBdr>
        </w:div>
        <w:div w:id="483083521">
          <w:marLeft w:val="0"/>
          <w:marRight w:val="0"/>
          <w:marTop w:val="0"/>
          <w:marBottom w:val="0"/>
          <w:divBdr>
            <w:top w:val="none" w:sz="0" w:space="0" w:color="auto"/>
            <w:left w:val="none" w:sz="0" w:space="0" w:color="auto"/>
            <w:bottom w:val="none" w:sz="0" w:space="0" w:color="auto"/>
            <w:right w:val="none" w:sz="0" w:space="0" w:color="auto"/>
          </w:divBdr>
        </w:div>
        <w:div w:id="1382709108">
          <w:marLeft w:val="0"/>
          <w:marRight w:val="0"/>
          <w:marTop w:val="0"/>
          <w:marBottom w:val="0"/>
          <w:divBdr>
            <w:top w:val="none" w:sz="0" w:space="0" w:color="auto"/>
            <w:left w:val="none" w:sz="0" w:space="0" w:color="auto"/>
            <w:bottom w:val="none" w:sz="0" w:space="0" w:color="auto"/>
            <w:right w:val="none" w:sz="0" w:space="0" w:color="auto"/>
          </w:divBdr>
        </w:div>
        <w:div w:id="1317882127">
          <w:marLeft w:val="0"/>
          <w:marRight w:val="0"/>
          <w:marTop w:val="0"/>
          <w:marBottom w:val="0"/>
          <w:divBdr>
            <w:top w:val="none" w:sz="0" w:space="0" w:color="auto"/>
            <w:left w:val="none" w:sz="0" w:space="0" w:color="auto"/>
            <w:bottom w:val="none" w:sz="0" w:space="0" w:color="auto"/>
            <w:right w:val="none" w:sz="0" w:space="0" w:color="auto"/>
          </w:divBdr>
        </w:div>
        <w:div w:id="1399866088">
          <w:marLeft w:val="0"/>
          <w:marRight w:val="0"/>
          <w:marTop w:val="0"/>
          <w:marBottom w:val="0"/>
          <w:divBdr>
            <w:top w:val="none" w:sz="0" w:space="0" w:color="auto"/>
            <w:left w:val="none" w:sz="0" w:space="0" w:color="auto"/>
            <w:bottom w:val="none" w:sz="0" w:space="0" w:color="auto"/>
            <w:right w:val="none" w:sz="0" w:space="0" w:color="auto"/>
          </w:divBdr>
        </w:div>
        <w:div w:id="1835487813">
          <w:marLeft w:val="0"/>
          <w:marRight w:val="0"/>
          <w:marTop w:val="0"/>
          <w:marBottom w:val="0"/>
          <w:divBdr>
            <w:top w:val="none" w:sz="0" w:space="0" w:color="auto"/>
            <w:left w:val="none" w:sz="0" w:space="0" w:color="auto"/>
            <w:bottom w:val="none" w:sz="0" w:space="0" w:color="auto"/>
            <w:right w:val="none" w:sz="0" w:space="0" w:color="auto"/>
          </w:divBdr>
        </w:div>
        <w:div w:id="1192457771">
          <w:marLeft w:val="0"/>
          <w:marRight w:val="0"/>
          <w:marTop w:val="0"/>
          <w:marBottom w:val="0"/>
          <w:divBdr>
            <w:top w:val="none" w:sz="0" w:space="0" w:color="auto"/>
            <w:left w:val="none" w:sz="0" w:space="0" w:color="auto"/>
            <w:bottom w:val="none" w:sz="0" w:space="0" w:color="auto"/>
            <w:right w:val="none" w:sz="0" w:space="0" w:color="auto"/>
          </w:divBdr>
        </w:div>
        <w:div w:id="1820222241">
          <w:marLeft w:val="0"/>
          <w:marRight w:val="0"/>
          <w:marTop w:val="0"/>
          <w:marBottom w:val="0"/>
          <w:divBdr>
            <w:top w:val="none" w:sz="0" w:space="0" w:color="auto"/>
            <w:left w:val="none" w:sz="0" w:space="0" w:color="auto"/>
            <w:bottom w:val="none" w:sz="0" w:space="0" w:color="auto"/>
            <w:right w:val="none" w:sz="0" w:space="0" w:color="auto"/>
          </w:divBdr>
        </w:div>
        <w:div w:id="1108894109">
          <w:marLeft w:val="0"/>
          <w:marRight w:val="0"/>
          <w:marTop w:val="0"/>
          <w:marBottom w:val="0"/>
          <w:divBdr>
            <w:top w:val="none" w:sz="0" w:space="0" w:color="auto"/>
            <w:left w:val="none" w:sz="0" w:space="0" w:color="auto"/>
            <w:bottom w:val="none" w:sz="0" w:space="0" w:color="auto"/>
            <w:right w:val="none" w:sz="0" w:space="0" w:color="auto"/>
          </w:divBdr>
        </w:div>
        <w:div w:id="902106938">
          <w:marLeft w:val="0"/>
          <w:marRight w:val="0"/>
          <w:marTop w:val="0"/>
          <w:marBottom w:val="0"/>
          <w:divBdr>
            <w:top w:val="none" w:sz="0" w:space="0" w:color="auto"/>
            <w:left w:val="none" w:sz="0" w:space="0" w:color="auto"/>
            <w:bottom w:val="none" w:sz="0" w:space="0" w:color="auto"/>
            <w:right w:val="none" w:sz="0" w:space="0" w:color="auto"/>
          </w:divBdr>
        </w:div>
        <w:div w:id="666716885">
          <w:marLeft w:val="0"/>
          <w:marRight w:val="0"/>
          <w:marTop w:val="0"/>
          <w:marBottom w:val="0"/>
          <w:divBdr>
            <w:top w:val="none" w:sz="0" w:space="0" w:color="auto"/>
            <w:left w:val="none" w:sz="0" w:space="0" w:color="auto"/>
            <w:bottom w:val="none" w:sz="0" w:space="0" w:color="auto"/>
            <w:right w:val="none" w:sz="0" w:space="0" w:color="auto"/>
          </w:divBdr>
        </w:div>
        <w:div w:id="169297116">
          <w:marLeft w:val="0"/>
          <w:marRight w:val="0"/>
          <w:marTop w:val="0"/>
          <w:marBottom w:val="0"/>
          <w:divBdr>
            <w:top w:val="none" w:sz="0" w:space="0" w:color="auto"/>
            <w:left w:val="none" w:sz="0" w:space="0" w:color="auto"/>
            <w:bottom w:val="none" w:sz="0" w:space="0" w:color="auto"/>
            <w:right w:val="none" w:sz="0" w:space="0" w:color="auto"/>
          </w:divBdr>
        </w:div>
        <w:div w:id="1999730566">
          <w:marLeft w:val="0"/>
          <w:marRight w:val="0"/>
          <w:marTop w:val="0"/>
          <w:marBottom w:val="0"/>
          <w:divBdr>
            <w:top w:val="none" w:sz="0" w:space="0" w:color="auto"/>
            <w:left w:val="none" w:sz="0" w:space="0" w:color="auto"/>
            <w:bottom w:val="none" w:sz="0" w:space="0" w:color="auto"/>
            <w:right w:val="none" w:sz="0" w:space="0" w:color="auto"/>
          </w:divBdr>
        </w:div>
        <w:div w:id="55860285">
          <w:marLeft w:val="0"/>
          <w:marRight w:val="0"/>
          <w:marTop w:val="0"/>
          <w:marBottom w:val="0"/>
          <w:divBdr>
            <w:top w:val="none" w:sz="0" w:space="0" w:color="auto"/>
            <w:left w:val="none" w:sz="0" w:space="0" w:color="auto"/>
            <w:bottom w:val="none" w:sz="0" w:space="0" w:color="auto"/>
            <w:right w:val="none" w:sz="0" w:space="0" w:color="auto"/>
          </w:divBdr>
        </w:div>
        <w:div w:id="598759158">
          <w:marLeft w:val="0"/>
          <w:marRight w:val="0"/>
          <w:marTop w:val="0"/>
          <w:marBottom w:val="0"/>
          <w:divBdr>
            <w:top w:val="none" w:sz="0" w:space="0" w:color="auto"/>
            <w:left w:val="none" w:sz="0" w:space="0" w:color="auto"/>
            <w:bottom w:val="none" w:sz="0" w:space="0" w:color="auto"/>
            <w:right w:val="none" w:sz="0" w:space="0" w:color="auto"/>
          </w:divBdr>
        </w:div>
        <w:div w:id="1270963573">
          <w:marLeft w:val="0"/>
          <w:marRight w:val="0"/>
          <w:marTop w:val="0"/>
          <w:marBottom w:val="0"/>
          <w:divBdr>
            <w:top w:val="none" w:sz="0" w:space="0" w:color="auto"/>
            <w:left w:val="none" w:sz="0" w:space="0" w:color="auto"/>
            <w:bottom w:val="none" w:sz="0" w:space="0" w:color="auto"/>
            <w:right w:val="none" w:sz="0" w:space="0" w:color="auto"/>
          </w:divBdr>
        </w:div>
        <w:div w:id="696546903">
          <w:marLeft w:val="0"/>
          <w:marRight w:val="0"/>
          <w:marTop w:val="0"/>
          <w:marBottom w:val="0"/>
          <w:divBdr>
            <w:top w:val="none" w:sz="0" w:space="0" w:color="auto"/>
            <w:left w:val="none" w:sz="0" w:space="0" w:color="auto"/>
            <w:bottom w:val="none" w:sz="0" w:space="0" w:color="auto"/>
            <w:right w:val="none" w:sz="0" w:space="0" w:color="auto"/>
          </w:divBdr>
        </w:div>
        <w:div w:id="16587857">
          <w:marLeft w:val="0"/>
          <w:marRight w:val="0"/>
          <w:marTop w:val="0"/>
          <w:marBottom w:val="0"/>
          <w:divBdr>
            <w:top w:val="none" w:sz="0" w:space="0" w:color="auto"/>
            <w:left w:val="none" w:sz="0" w:space="0" w:color="auto"/>
            <w:bottom w:val="none" w:sz="0" w:space="0" w:color="auto"/>
            <w:right w:val="none" w:sz="0" w:space="0" w:color="auto"/>
          </w:divBdr>
        </w:div>
        <w:div w:id="368721189">
          <w:marLeft w:val="0"/>
          <w:marRight w:val="0"/>
          <w:marTop w:val="0"/>
          <w:marBottom w:val="0"/>
          <w:divBdr>
            <w:top w:val="none" w:sz="0" w:space="0" w:color="auto"/>
            <w:left w:val="none" w:sz="0" w:space="0" w:color="auto"/>
            <w:bottom w:val="none" w:sz="0" w:space="0" w:color="auto"/>
            <w:right w:val="none" w:sz="0" w:space="0" w:color="auto"/>
          </w:divBdr>
        </w:div>
        <w:div w:id="281544804">
          <w:marLeft w:val="0"/>
          <w:marRight w:val="0"/>
          <w:marTop w:val="0"/>
          <w:marBottom w:val="0"/>
          <w:divBdr>
            <w:top w:val="none" w:sz="0" w:space="0" w:color="auto"/>
            <w:left w:val="none" w:sz="0" w:space="0" w:color="auto"/>
            <w:bottom w:val="none" w:sz="0" w:space="0" w:color="auto"/>
            <w:right w:val="none" w:sz="0" w:space="0" w:color="auto"/>
          </w:divBdr>
        </w:div>
        <w:div w:id="76439117">
          <w:marLeft w:val="0"/>
          <w:marRight w:val="0"/>
          <w:marTop w:val="0"/>
          <w:marBottom w:val="0"/>
          <w:divBdr>
            <w:top w:val="none" w:sz="0" w:space="0" w:color="auto"/>
            <w:left w:val="none" w:sz="0" w:space="0" w:color="auto"/>
            <w:bottom w:val="none" w:sz="0" w:space="0" w:color="auto"/>
            <w:right w:val="none" w:sz="0" w:space="0" w:color="auto"/>
          </w:divBdr>
        </w:div>
        <w:div w:id="1593077576">
          <w:marLeft w:val="0"/>
          <w:marRight w:val="0"/>
          <w:marTop w:val="0"/>
          <w:marBottom w:val="0"/>
          <w:divBdr>
            <w:top w:val="none" w:sz="0" w:space="0" w:color="auto"/>
            <w:left w:val="none" w:sz="0" w:space="0" w:color="auto"/>
            <w:bottom w:val="none" w:sz="0" w:space="0" w:color="auto"/>
            <w:right w:val="none" w:sz="0" w:space="0" w:color="auto"/>
          </w:divBdr>
        </w:div>
        <w:div w:id="5592429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itizensadvicebanes.org.uk/" TargetMode="External"/><Relationship Id="rId18" Type="http://schemas.openxmlformats.org/officeDocument/2006/relationships/hyperlink" Target="mailto:emily.davies@cab-banes.org" TargetMode="Externa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mailto:emily.davies@cab-banes.org" TargetMode="External"/><Relationship Id="rId2" Type="http://schemas.openxmlformats.org/officeDocument/2006/relationships/customXml" Target="../customXml/item2.xml"/><Relationship Id="rId16" Type="http://schemas.openxmlformats.org/officeDocument/2006/relationships/hyperlink" Target="http://www.citizensadvicebanes.org.uk/about-us/job-vacanci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b6bf887f-d8d9-45b4-b226-2405b9d6fcfa">
      <UserInfo>
        <DisplayName>Karen Gough</DisplayName>
        <AccountId>25</AccountId>
        <AccountType/>
      </UserInfo>
    </SharedWithUsers>
    <IconOverlay xmlns="http://schemas.microsoft.com/sharepoint/v4" xsi:nil="true"/>
    <TaxCatchAll xmlns="b6bf887f-d8d9-45b4-b226-2405b9d6fcfa" xsi:nil="true"/>
    <lcf76f155ced4ddcb4097134ff3c332f xmlns="f433f3a2-51fe-47c1-9650-317951f3e76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DB70D09FC9EB44980DFD79616C490F7" ma:contentTypeVersion="18" ma:contentTypeDescription="Create a new document." ma:contentTypeScope="" ma:versionID="79d1a34b00debd3149109ae1060613e4">
  <xsd:schema xmlns:xsd="http://www.w3.org/2001/XMLSchema" xmlns:xs="http://www.w3.org/2001/XMLSchema" xmlns:p="http://schemas.microsoft.com/office/2006/metadata/properties" xmlns:ns2="f433f3a2-51fe-47c1-9650-317951f3e767" xmlns:ns3="b6bf887f-d8d9-45b4-b226-2405b9d6fcfa" xmlns:ns4="http://schemas.microsoft.com/sharepoint/v4" targetNamespace="http://schemas.microsoft.com/office/2006/metadata/properties" ma:root="true" ma:fieldsID="a4d394730dffe5c8a8be3958d84b04cd" ns2:_="" ns3:_="" ns4:_="">
    <xsd:import namespace="f433f3a2-51fe-47c1-9650-317951f3e767"/>
    <xsd:import namespace="b6bf887f-d8d9-45b4-b226-2405b9d6fcfa"/>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4:IconOverlay"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33f3a2-51fe-47c1-9650-317951f3e7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dcc0826-348c-47b2-ab6a-7219753804d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bf887f-d8d9-45b4-b226-2405b9d6fcf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04467a2-a36e-46f1-9bd7-db1d117d4a41}" ma:internalName="TaxCatchAll" ma:showField="CatchAllData" ma:web="b6bf887f-d8d9-45b4-b226-2405b9d6fc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8402AB-89A9-499E-AD96-48135FAA0AA8}">
  <ds:schemaRefs>
    <ds:schemaRef ds:uri="http://schemas.microsoft.com/sharepoint/v3/contenttype/forms"/>
  </ds:schemaRefs>
</ds:datastoreItem>
</file>

<file path=customXml/itemProps2.xml><?xml version="1.0" encoding="utf-8"?>
<ds:datastoreItem xmlns:ds="http://schemas.openxmlformats.org/officeDocument/2006/customXml" ds:itemID="{2B9F7762-55D7-44BC-8BEC-AF58C9CC7EF3}">
  <ds:schemaRefs>
    <ds:schemaRef ds:uri="http://schemas.microsoft.com/office/2006/metadata/properties"/>
    <ds:schemaRef ds:uri="http://schemas.microsoft.com/office/infopath/2007/PartnerControls"/>
    <ds:schemaRef ds:uri="b6bf887f-d8d9-45b4-b226-2405b9d6fcfa"/>
    <ds:schemaRef ds:uri="http://schemas.microsoft.com/sharepoint/v4"/>
    <ds:schemaRef ds:uri="f433f3a2-51fe-47c1-9650-317951f3e767"/>
  </ds:schemaRefs>
</ds:datastoreItem>
</file>

<file path=customXml/itemProps3.xml><?xml version="1.0" encoding="utf-8"?>
<ds:datastoreItem xmlns:ds="http://schemas.openxmlformats.org/officeDocument/2006/customXml" ds:itemID="{55AD8692-E774-4420-B17C-B50B4C2245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33f3a2-51fe-47c1-9650-317951f3e767"/>
    <ds:schemaRef ds:uri="b6bf887f-d8d9-45b4-b226-2405b9d6fcf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6</Pages>
  <Words>1600</Words>
  <Characters>9120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Lawson</dc:creator>
  <cp:keywords/>
  <dc:description/>
  <cp:lastModifiedBy>Emily Davies</cp:lastModifiedBy>
  <cp:revision>13</cp:revision>
  <cp:lastPrinted>2026-09-16T10:44:00Z</cp:lastPrinted>
  <dcterms:created xsi:type="dcterms:W3CDTF">2026-10-07T09:34:00Z</dcterms:created>
  <dcterms:modified xsi:type="dcterms:W3CDTF">2026-10-21T12:15:00Z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0x0101002DB70D09FC9EB44980DFD79616C490F7</vt:lpwstr>
  </property>
  <property fmtid="{D5CDD505-2E9C-101B-9397-08002B2CF9AE}" pid="3" name="MediaServiceImageTags">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_activity">
    <vt:lpwstr>{"FileActivityType":"9","FileActivityTimeStamp":"2026-09-16T09:42:07.250Z","FileActivityUsersOnPage":[{"DisplayName":"Sandra Parkin","Id":"sandrap@cab-banes.org"},{"DisplayName":"Emily Davies","Id":"emilyd@cab-banes.org"}],"FileActivityNavigationId":null}</vt:lpwstr>
  </property>
  <property fmtid="{D5CDD505-2E9C-101B-9397-08002B2CF9AE}" pid="9" name="TriggerFlowInfo">
    <vt:lpwstr/>
  </property>
</Properties>
</file>