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952A" w14:textId="53527372" w:rsidR="003F7792" w:rsidRDefault="00A5024B" w:rsidP="7DAB753B">
      <w:pPr>
        <w:spacing w:after="0"/>
      </w:pPr>
      <w:r>
        <w:rPr>
          <w:b/>
          <w:bCs/>
        </w:rPr>
        <w:t xml:space="preserve">Kick Start </w:t>
      </w:r>
      <w:r w:rsidR="00C91BCA" w:rsidRPr="7DAB753B">
        <w:rPr>
          <w:b/>
          <w:bCs/>
        </w:rPr>
        <w:t xml:space="preserve">Business Development </w:t>
      </w:r>
      <w:r w:rsidR="36D02D96" w:rsidRPr="7DAB753B">
        <w:rPr>
          <w:b/>
          <w:bCs/>
        </w:rPr>
        <w:t>Assistant</w:t>
      </w:r>
      <w:r w:rsidR="003851EF" w:rsidRPr="7DAB753B">
        <w:rPr>
          <w:b/>
          <w:bCs/>
        </w:rPr>
        <w:t xml:space="preserve"> </w:t>
      </w:r>
      <w:r w:rsidR="00DC0E39" w:rsidRPr="7DAB753B">
        <w:rPr>
          <w:b/>
          <w:bCs/>
        </w:rPr>
        <w:t>Job Description</w:t>
      </w:r>
      <w:r w:rsidR="00EC34CA" w:rsidRPr="7DAB753B">
        <w:rPr>
          <w:b/>
          <w:bCs/>
        </w:rPr>
        <w:t xml:space="preserve"> </w:t>
      </w:r>
    </w:p>
    <w:p w14:paraId="0A12E411" w14:textId="5592066F" w:rsidR="7DAB753B" w:rsidRDefault="7DAB753B" w:rsidP="7DAB753B">
      <w:pPr>
        <w:spacing w:after="0"/>
        <w:rPr>
          <w:u w:val="single"/>
        </w:rPr>
      </w:pPr>
    </w:p>
    <w:p w14:paraId="3E1A290A" w14:textId="69D8A37D" w:rsidR="00EC34CA" w:rsidRPr="005D6251" w:rsidRDefault="00DC0E39" w:rsidP="7DAB753B">
      <w:pPr>
        <w:spacing w:after="0"/>
        <w:rPr>
          <w:color w:val="212121"/>
        </w:rPr>
      </w:pPr>
      <w:r w:rsidRPr="7DAB753B">
        <w:rPr>
          <w:u w:val="single"/>
        </w:rPr>
        <w:t>Role Purpose:</w:t>
      </w:r>
      <w:r>
        <w:t xml:space="preserve"> </w:t>
      </w:r>
      <w:bookmarkStart w:id="0" w:name="_Hlk72489847"/>
      <w:r w:rsidR="005D6251">
        <w:t xml:space="preserve">To work with the </w:t>
      </w:r>
      <w:r w:rsidR="005D6251">
        <w:t>Marketing</w:t>
      </w:r>
      <w:r w:rsidR="005D6251">
        <w:t xml:space="preserve"> Assistant to support the Business Development &amp; Marketing department, regarding actualising </w:t>
      </w:r>
      <w:r w:rsidR="005D6251" w:rsidRPr="7DAB753B">
        <w:rPr>
          <w:color w:val="212121"/>
        </w:rPr>
        <w:t xml:space="preserve">Business Development and Marketing plans that support </w:t>
      </w:r>
      <w:r w:rsidR="005D6251">
        <w:rPr>
          <w:color w:val="212121"/>
        </w:rPr>
        <w:t>provision</w:t>
      </w:r>
      <w:r w:rsidR="005D6251" w:rsidRPr="7DAB753B">
        <w:rPr>
          <w:color w:val="212121"/>
        </w:rPr>
        <w:t xml:space="preserve"> of the charity’s high-quality advice service.</w:t>
      </w:r>
      <w:bookmarkEnd w:id="0"/>
    </w:p>
    <w:p w14:paraId="22395D79" w14:textId="316C9E32" w:rsidR="7DAB753B" w:rsidRDefault="7DAB753B" w:rsidP="7DAB753B">
      <w:pPr>
        <w:spacing w:after="0"/>
        <w:rPr>
          <w:u w:val="single"/>
        </w:rPr>
      </w:pPr>
    </w:p>
    <w:p w14:paraId="1228E71E" w14:textId="19596A5C" w:rsidR="7DAB753B" w:rsidRDefault="00DC0E39" w:rsidP="7DAB753B">
      <w:pPr>
        <w:spacing w:after="0"/>
      </w:pPr>
      <w:r w:rsidRPr="7DAB753B">
        <w:rPr>
          <w:u w:val="single"/>
        </w:rPr>
        <w:t>Context of role:</w:t>
      </w:r>
      <w:r>
        <w:t xml:space="preserve"> </w:t>
      </w:r>
      <w:r w:rsidR="005D6251">
        <w:t>You will take responsibility for various aspects of the Business Development and Marketing department, reporting to the Business Development and Marketing Manager.</w:t>
      </w:r>
    </w:p>
    <w:p w14:paraId="16520A24" w14:textId="77777777" w:rsidR="005D6251" w:rsidRDefault="005D6251" w:rsidP="7DAB753B">
      <w:pPr>
        <w:spacing w:after="0"/>
        <w:rPr>
          <w:b/>
          <w:bCs/>
          <w:u w:val="single"/>
        </w:rPr>
      </w:pPr>
    </w:p>
    <w:p w14:paraId="3465CC25" w14:textId="77777777" w:rsidR="00DC0E39" w:rsidRPr="000D3524" w:rsidRDefault="00DC0E39" w:rsidP="7DAB753B">
      <w:pPr>
        <w:spacing w:after="0"/>
        <w:rPr>
          <w:b/>
          <w:bCs/>
          <w:u w:val="single"/>
        </w:rPr>
      </w:pPr>
      <w:r w:rsidRPr="7DAB753B">
        <w:rPr>
          <w:b/>
          <w:bCs/>
          <w:u w:val="single"/>
        </w:rPr>
        <w:t>Person Specification:</w:t>
      </w:r>
    </w:p>
    <w:p w14:paraId="51B0A7D7" w14:textId="70F733F0" w:rsidR="726BDC47" w:rsidRDefault="00F6547E" w:rsidP="7DAB753B">
      <w:pPr>
        <w:spacing w:after="0"/>
      </w:pPr>
      <w:bookmarkStart w:id="1" w:name="_Hlk72489151"/>
      <w:r>
        <w:t>You will receive training, but</w:t>
      </w:r>
      <w:r w:rsidR="726BDC47">
        <w:t xml:space="preserve"> </w:t>
      </w:r>
      <w:r w:rsidR="00233FF9">
        <w:t>are expected to have</w:t>
      </w:r>
      <w:r w:rsidR="726BDC47">
        <w:t xml:space="preserve"> a desire</w:t>
      </w:r>
      <w:r w:rsidR="7B7A6F2E">
        <w:t xml:space="preserve"> </w:t>
      </w:r>
      <w:r w:rsidR="25C269BB">
        <w:t>and</w:t>
      </w:r>
      <w:r w:rsidR="726BDC47">
        <w:t xml:space="preserve"> ability to</w:t>
      </w:r>
      <w:r w:rsidR="356BC3E7">
        <w:t xml:space="preserve"> achieve targets,</w:t>
      </w:r>
      <w:r w:rsidR="726BDC47">
        <w:t xml:space="preserve"> learn</w:t>
      </w:r>
      <w:r w:rsidR="2F46564A">
        <w:t xml:space="preserve"> and</w:t>
      </w:r>
      <w:r w:rsidR="726BDC47">
        <w:t xml:space="preserve"> develop</w:t>
      </w:r>
      <w:r w:rsidR="17B594E4">
        <w:t xml:space="preserve"> new</w:t>
      </w:r>
      <w:r w:rsidR="726BDC47">
        <w:t xml:space="preserve"> skills</w:t>
      </w:r>
      <w:r w:rsidR="13CF1EFC">
        <w:t xml:space="preserve">, </w:t>
      </w:r>
      <w:r w:rsidR="305BE4EC">
        <w:t>and maintain a high standard of conduct in a working environment.</w:t>
      </w:r>
    </w:p>
    <w:bookmarkEnd w:id="1"/>
    <w:p w14:paraId="3AA1224C" w14:textId="03143DEA" w:rsidR="7DAB753B" w:rsidRDefault="7DAB753B" w:rsidP="7DAB753B">
      <w:pPr>
        <w:spacing w:after="0"/>
      </w:pPr>
    </w:p>
    <w:p w14:paraId="5A894F31" w14:textId="38D33F4D" w:rsidR="0A9762B1" w:rsidRPr="0048620E" w:rsidRDefault="00C576C0" w:rsidP="7DAB753B">
      <w:pPr>
        <w:spacing w:after="0"/>
      </w:pPr>
      <w:r w:rsidRPr="0048620E">
        <w:t>Expected skills and characteristics</w:t>
      </w:r>
    </w:p>
    <w:p w14:paraId="70CE70D8" w14:textId="77777777" w:rsidR="001B0FA5" w:rsidRPr="00EC34CA" w:rsidRDefault="001B0FA5" w:rsidP="7DAB753B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bookmarkStart w:id="2" w:name="_Hlk72489216"/>
      <w:r w:rsidRPr="7DAB753B">
        <w:rPr>
          <w:rFonts w:cs="Open Sans"/>
        </w:rPr>
        <w:t xml:space="preserve">Understanding of and commitment to the aims of </w:t>
      </w:r>
      <w:r w:rsidR="001616E8" w:rsidRPr="7DAB753B">
        <w:rPr>
          <w:rFonts w:cs="Open Sans"/>
        </w:rPr>
        <w:t>the Citizens Advice</w:t>
      </w:r>
      <w:r w:rsidRPr="7DAB753B">
        <w:rPr>
          <w:rFonts w:cs="Open Sans"/>
        </w:rPr>
        <w:t xml:space="preserve"> service and its equal opportunities policy</w:t>
      </w:r>
    </w:p>
    <w:p w14:paraId="6601D9B9" w14:textId="77777777" w:rsidR="00C576C0" w:rsidRDefault="009D72B7" w:rsidP="00C576C0">
      <w:pPr>
        <w:numPr>
          <w:ilvl w:val="0"/>
          <w:numId w:val="2"/>
        </w:numPr>
        <w:spacing w:after="0"/>
        <w:ind w:left="786" w:hanging="392"/>
        <w:rPr>
          <w:rFonts w:cs="Calibri"/>
        </w:rPr>
      </w:pPr>
      <w:r w:rsidRPr="7DAB753B">
        <w:rPr>
          <w:rFonts w:cs="Calibri"/>
        </w:rPr>
        <w:t>Competent in literacy a</w:t>
      </w:r>
      <w:r w:rsidR="009C2B9C" w:rsidRPr="7DAB753B">
        <w:rPr>
          <w:rFonts w:cs="Calibri"/>
        </w:rPr>
        <w:t>nd numeracy to (GCSE A-C Pass</w:t>
      </w:r>
      <w:r w:rsidR="001616E8" w:rsidRPr="7DAB753B">
        <w:rPr>
          <w:rFonts w:cs="Calibri"/>
        </w:rPr>
        <w:t xml:space="preserve"> or equivalent)</w:t>
      </w:r>
    </w:p>
    <w:p w14:paraId="3311AEC1" w14:textId="39820B35" w:rsidR="00C576C0" w:rsidRPr="00531C5F" w:rsidRDefault="00531C5F" w:rsidP="00531C5F">
      <w:pPr>
        <w:numPr>
          <w:ilvl w:val="0"/>
          <w:numId w:val="2"/>
        </w:numPr>
        <w:spacing w:after="0"/>
        <w:ind w:left="786" w:hanging="392"/>
        <w:rPr>
          <w:rFonts w:cs="Calibri"/>
        </w:rPr>
      </w:pPr>
      <w:r>
        <w:rPr>
          <w:color w:val="212121"/>
          <w:w w:val="105"/>
        </w:rPr>
        <w:t>Versatile communicator, using various means to communicate</w:t>
      </w:r>
    </w:p>
    <w:p w14:paraId="37CF9773" w14:textId="6A720409" w:rsidR="00233FF9" w:rsidRDefault="001616E8" w:rsidP="7DAB753B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r>
        <w:rPr>
          <w:rFonts w:cs="Open Sans"/>
          <w:snapToGrid w:val="0"/>
          <w:color w:val="000000"/>
        </w:rPr>
        <w:t>High attention to detail</w:t>
      </w:r>
    </w:p>
    <w:p w14:paraId="0B5A5A80" w14:textId="18372620" w:rsidR="001616E8" w:rsidRDefault="00233FF9" w:rsidP="7DAB753B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r>
        <w:rPr>
          <w:rFonts w:cs="Open Sans"/>
          <w:snapToGrid w:val="0"/>
          <w:color w:val="000000"/>
        </w:rPr>
        <w:t>Ability to prioritise work</w:t>
      </w:r>
      <w:r w:rsidR="00C576C0">
        <w:rPr>
          <w:rFonts w:cs="Open Sans"/>
          <w:snapToGrid w:val="0"/>
          <w:color w:val="000000"/>
        </w:rPr>
        <w:t xml:space="preserve">, </w:t>
      </w:r>
      <w:r>
        <w:rPr>
          <w:rFonts w:cs="Open Sans"/>
          <w:snapToGrid w:val="0"/>
          <w:color w:val="000000"/>
        </w:rPr>
        <w:t>approach</w:t>
      </w:r>
      <w:r w:rsidR="00C576C0">
        <w:rPr>
          <w:rFonts w:cs="Open Sans"/>
          <w:snapToGrid w:val="0"/>
          <w:color w:val="000000"/>
        </w:rPr>
        <w:t>ing</w:t>
      </w:r>
      <w:r>
        <w:rPr>
          <w:rFonts w:cs="Open Sans"/>
          <w:snapToGrid w:val="0"/>
          <w:color w:val="000000"/>
        </w:rPr>
        <w:t xml:space="preserve"> it in an organised way</w:t>
      </w:r>
      <w:r w:rsidR="00C576C0">
        <w:rPr>
          <w:rFonts w:cs="Open Sans"/>
          <w:snapToGrid w:val="0"/>
          <w:color w:val="000000"/>
        </w:rPr>
        <w:t xml:space="preserve"> and meet deadlines</w:t>
      </w:r>
    </w:p>
    <w:p w14:paraId="0558308E" w14:textId="20B5C6B5" w:rsidR="00233FF9" w:rsidRPr="001616E8" w:rsidRDefault="00233FF9" w:rsidP="7DAB753B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r w:rsidRPr="00233FF9">
        <w:rPr>
          <w:rFonts w:cs="Open Sans"/>
          <w:snapToGrid w:val="0"/>
          <w:color w:val="000000"/>
        </w:rPr>
        <w:t>Some computer literacy skills are expected and an ability to use Microsoft Word, Excel and PowerPoint or similar Google products, would be advantageous.</w:t>
      </w:r>
    </w:p>
    <w:p w14:paraId="34A19264" w14:textId="77777777" w:rsidR="008653FB" w:rsidRPr="00AE6831" w:rsidRDefault="008653FB" w:rsidP="7DAB753B">
      <w:pPr>
        <w:numPr>
          <w:ilvl w:val="0"/>
          <w:numId w:val="2"/>
        </w:numPr>
        <w:spacing w:after="0"/>
        <w:ind w:left="786" w:hanging="392"/>
        <w:rPr>
          <w:rFonts w:cs="Calibri"/>
        </w:rPr>
      </w:pPr>
      <w:r w:rsidRPr="7DAB753B">
        <w:rPr>
          <w:rFonts w:cs="Calibri"/>
        </w:rPr>
        <w:t>Ability to monitor and maintain own standards</w:t>
      </w:r>
    </w:p>
    <w:p w14:paraId="1EDE8FD3" w14:textId="75982FE3" w:rsidR="00C576C0" w:rsidRPr="00C576C0" w:rsidRDefault="003851EF" w:rsidP="00C576C0">
      <w:pPr>
        <w:numPr>
          <w:ilvl w:val="0"/>
          <w:numId w:val="2"/>
        </w:numPr>
        <w:spacing w:after="0"/>
        <w:ind w:left="786" w:hanging="392"/>
        <w:rPr>
          <w:rFonts w:cs="Open Sans"/>
        </w:rPr>
      </w:pPr>
      <w:r w:rsidRPr="003851EF">
        <w:rPr>
          <w:color w:val="212121"/>
          <w:w w:val="105"/>
        </w:rPr>
        <w:t>Flexible</w:t>
      </w:r>
      <w:r w:rsidRPr="003851EF">
        <w:rPr>
          <w:color w:val="212121"/>
          <w:spacing w:val="-10"/>
          <w:w w:val="105"/>
        </w:rPr>
        <w:t xml:space="preserve"> </w:t>
      </w:r>
      <w:r w:rsidRPr="003851EF">
        <w:rPr>
          <w:color w:val="212121"/>
          <w:w w:val="105"/>
        </w:rPr>
        <w:t>approach</w:t>
      </w:r>
      <w:r w:rsidRPr="003851EF">
        <w:rPr>
          <w:color w:val="212121"/>
          <w:spacing w:val="-5"/>
          <w:w w:val="105"/>
        </w:rPr>
        <w:t xml:space="preserve"> </w:t>
      </w:r>
      <w:r w:rsidRPr="003851EF">
        <w:rPr>
          <w:color w:val="212121"/>
          <w:w w:val="105"/>
        </w:rPr>
        <w:t>and</w:t>
      </w:r>
      <w:r w:rsidRPr="003851EF">
        <w:rPr>
          <w:color w:val="212121"/>
          <w:spacing w:val="-13"/>
          <w:w w:val="105"/>
        </w:rPr>
        <w:t xml:space="preserve"> </w:t>
      </w:r>
      <w:r w:rsidRPr="003851EF">
        <w:rPr>
          <w:color w:val="212121"/>
          <w:w w:val="105"/>
        </w:rPr>
        <w:t>willingness</w:t>
      </w:r>
      <w:r w:rsidRPr="003851EF">
        <w:rPr>
          <w:color w:val="212121"/>
          <w:spacing w:val="-3"/>
          <w:w w:val="105"/>
        </w:rPr>
        <w:t xml:space="preserve"> </w:t>
      </w:r>
      <w:r w:rsidRPr="003851EF">
        <w:rPr>
          <w:color w:val="212121"/>
          <w:w w:val="105"/>
        </w:rPr>
        <w:t>to</w:t>
      </w:r>
      <w:r w:rsidRPr="003851EF">
        <w:rPr>
          <w:color w:val="212121"/>
          <w:spacing w:val="-15"/>
          <w:w w:val="105"/>
        </w:rPr>
        <w:t xml:space="preserve"> </w:t>
      </w:r>
      <w:r w:rsidRPr="003851EF">
        <w:rPr>
          <w:color w:val="212121"/>
          <w:w w:val="105"/>
        </w:rPr>
        <w:t>work</w:t>
      </w:r>
      <w:r w:rsidRPr="003851EF">
        <w:rPr>
          <w:color w:val="212121"/>
          <w:spacing w:val="1"/>
          <w:w w:val="105"/>
        </w:rPr>
        <w:t xml:space="preserve"> </w:t>
      </w:r>
      <w:r w:rsidRPr="003851EF">
        <w:rPr>
          <w:color w:val="212121"/>
          <w:w w:val="105"/>
        </w:rPr>
        <w:t>as</w:t>
      </w:r>
      <w:r w:rsidRPr="003851EF">
        <w:rPr>
          <w:color w:val="212121"/>
          <w:spacing w:val="-8"/>
          <w:w w:val="105"/>
        </w:rPr>
        <w:t xml:space="preserve"> </w:t>
      </w:r>
      <w:r w:rsidRPr="003851EF">
        <w:rPr>
          <w:color w:val="212121"/>
          <w:w w:val="105"/>
        </w:rPr>
        <w:t>part</w:t>
      </w:r>
      <w:r w:rsidRPr="003851EF">
        <w:rPr>
          <w:color w:val="212121"/>
          <w:spacing w:val="-14"/>
          <w:w w:val="105"/>
        </w:rPr>
        <w:t xml:space="preserve"> </w:t>
      </w:r>
      <w:r w:rsidRPr="003851EF">
        <w:rPr>
          <w:color w:val="212121"/>
          <w:w w:val="105"/>
        </w:rPr>
        <w:t>of</w:t>
      </w:r>
      <w:r w:rsidRPr="003851EF">
        <w:rPr>
          <w:color w:val="212121"/>
          <w:spacing w:val="-12"/>
          <w:w w:val="105"/>
        </w:rPr>
        <w:t xml:space="preserve"> </w:t>
      </w:r>
      <w:r w:rsidRPr="003851EF">
        <w:rPr>
          <w:color w:val="212121"/>
          <w:w w:val="105"/>
        </w:rPr>
        <w:t>a</w:t>
      </w:r>
      <w:r w:rsidRPr="003851EF">
        <w:rPr>
          <w:color w:val="212121"/>
          <w:spacing w:val="-17"/>
          <w:w w:val="105"/>
        </w:rPr>
        <w:t xml:space="preserve"> </w:t>
      </w:r>
      <w:r w:rsidRPr="003851EF">
        <w:rPr>
          <w:color w:val="212121"/>
          <w:w w:val="105"/>
        </w:rPr>
        <w:t>team</w:t>
      </w:r>
    </w:p>
    <w:bookmarkEnd w:id="2"/>
    <w:p w14:paraId="5DAB6C7B" w14:textId="77777777" w:rsidR="005460B8" w:rsidRDefault="005460B8" w:rsidP="7DAB753B">
      <w:pPr>
        <w:spacing w:after="0"/>
        <w:rPr>
          <w:rFonts w:cs="Open Sans"/>
        </w:rPr>
      </w:pPr>
    </w:p>
    <w:p w14:paraId="02EB378F" w14:textId="6B8729E0" w:rsidR="001616E8" w:rsidRPr="0048620E" w:rsidRDefault="3F2938D2" w:rsidP="7DAB753B">
      <w:pPr>
        <w:spacing w:after="0"/>
        <w:rPr>
          <w:rFonts w:cs="Open Sans"/>
          <w:bCs/>
        </w:rPr>
      </w:pPr>
      <w:r w:rsidRPr="0048620E">
        <w:rPr>
          <w:rFonts w:cs="Open Sans"/>
          <w:bCs/>
        </w:rPr>
        <w:t xml:space="preserve">Desirable </w:t>
      </w:r>
      <w:r w:rsidR="5D2AE19B" w:rsidRPr="0048620E">
        <w:rPr>
          <w:rFonts w:cs="Open Sans"/>
          <w:bCs/>
        </w:rPr>
        <w:t>skills and characteristics</w:t>
      </w:r>
      <w:r w:rsidRPr="0048620E">
        <w:rPr>
          <w:rFonts w:cs="Open Sans"/>
          <w:bCs/>
        </w:rPr>
        <w:t>:</w:t>
      </w:r>
    </w:p>
    <w:p w14:paraId="1C14FC72" w14:textId="148140CC" w:rsidR="005D6251" w:rsidRDefault="005D6251" w:rsidP="00C576C0">
      <w:pPr>
        <w:pStyle w:val="ListParagraph"/>
        <w:numPr>
          <w:ilvl w:val="0"/>
          <w:numId w:val="1"/>
        </w:numPr>
        <w:spacing w:after="0"/>
        <w:rPr>
          <w:color w:val="212121"/>
          <w:w w:val="105"/>
        </w:rPr>
      </w:pPr>
      <w:r>
        <w:rPr>
          <w:color w:val="212121"/>
          <w:w w:val="105"/>
        </w:rPr>
        <w:t>Ability to write copy</w:t>
      </w:r>
    </w:p>
    <w:p w14:paraId="2032BC32" w14:textId="7181CFFC" w:rsidR="00C576C0" w:rsidRDefault="00C576C0" w:rsidP="00C576C0">
      <w:pPr>
        <w:pStyle w:val="ListParagraph"/>
        <w:numPr>
          <w:ilvl w:val="0"/>
          <w:numId w:val="1"/>
        </w:numPr>
        <w:spacing w:after="0"/>
        <w:rPr>
          <w:color w:val="212121"/>
          <w:w w:val="105"/>
        </w:rPr>
      </w:pPr>
      <w:r w:rsidRPr="001616E8">
        <w:rPr>
          <w:color w:val="212121"/>
          <w:w w:val="105"/>
        </w:rPr>
        <w:t>Understanding of the fundraising code of practice</w:t>
      </w:r>
    </w:p>
    <w:p w14:paraId="50080ECE" w14:textId="7E10FCF5" w:rsidR="005D6251" w:rsidRDefault="005D6251" w:rsidP="00C576C0">
      <w:pPr>
        <w:pStyle w:val="ListParagraph"/>
        <w:numPr>
          <w:ilvl w:val="0"/>
          <w:numId w:val="1"/>
        </w:numPr>
        <w:spacing w:after="0"/>
        <w:rPr>
          <w:color w:val="212121"/>
          <w:w w:val="105"/>
        </w:rPr>
      </w:pPr>
      <w:r>
        <w:rPr>
          <w:color w:val="212121"/>
          <w:w w:val="105"/>
        </w:rPr>
        <w:t>Understanding the Sales pipeline</w:t>
      </w:r>
    </w:p>
    <w:p w14:paraId="6CC53172" w14:textId="5B105DD7" w:rsidR="005D6251" w:rsidRDefault="005D6251" w:rsidP="00C576C0">
      <w:pPr>
        <w:pStyle w:val="ListParagraph"/>
        <w:numPr>
          <w:ilvl w:val="0"/>
          <w:numId w:val="1"/>
        </w:numPr>
        <w:spacing w:after="0"/>
        <w:rPr>
          <w:color w:val="212121"/>
          <w:w w:val="105"/>
        </w:rPr>
      </w:pPr>
      <w:r>
        <w:rPr>
          <w:color w:val="212121"/>
          <w:w w:val="105"/>
        </w:rPr>
        <w:t>Understanding Customer Relationship Database Management</w:t>
      </w:r>
    </w:p>
    <w:p w14:paraId="1DECE01E" w14:textId="49237D11" w:rsidR="005D6251" w:rsidRDefault="005D6251" w:rsidP="00C576C0">
      <w:pPr>
        <w:pStyle w:val="ListParagraph"/>
        <w:numPr>
          <w:ilvl w:val="0"/>
          <w:numId w:val="1"/>
        </w:numPr>
        <w:spacing w:after="0"/>
        <w:rPr>
          <w:color w:val="212121"/>
          <w:w w:val="105"/>
        </w:rPr>
      </w:pPr>
      <w:r>
        <w:rPr>
          <w:color w:val="212121"/>
          <w:w w:val="105"/>
        </w:rPr>
        <w:t>Experience in negotiating contracts</w:t>
      </w:r>
    </w:p>
    <w:p w14:paraId="302DFCB2" w14:textId="3704D910" w:rsidR="00C576C0" w:rsidRPr="001616E8" w:rsidRDefault="00C576C0" w:rsidP="00C576C0">
      <w:pPr>
        <w:pStyle w:val="ListParagraph"/>
        <w:numPr>
          <w:ilvl w:val="0"/>
          <w:numId w:val="1"/>
        </w:numPr>
        <w:spacing w:after="0"/>
        <w:rPr>
          <w:color w:val="212121"/>
          <w:w w:val="105"/>
        </w:rPr>
      </w:pPr>
      <w:r>
        <w:rPr>
          <w:color w:val="212121"/>
          <w:w w:val="105"/>
        </w:rPr>
        <w:t>U</w:t>
      </w:r>
      <w:r w:rsidRPr="00C576C0">
        <w:rPr>
          <w:color w:val="212121"/>
          <w:w w:val="105"/>
        </w:rPr>
        <w:t>nderstanding of social media</w:t>
      </w:r>
      <w:r w:rsidR="0048620E">
        <w:rPr>
          <w:color w:val="212121"/>
          <w:w w:val="105"/>
        </w:rPr>
        <w:t xml:space="preserve"> platforms</w:t>
      </w:r>
    </w:p>
    <w:p w14:paraId="0683D4B5" w14:textId="510B6AAB" w:rsidR="27A9F8C9" w:rsidRDefault="27A9F8C9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lastRenderedPageBreak/>
        <w:t>Involvement in positive community activities</w:t>
      </w:r>
    </w:p>
    <w:p w14:paraId="7D2B2C6F" w14:textId="044A0804" w:rsidR="3D018656" w:rsidRDefault="3D018656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t>Understanding of GDPR</w:t>
      </w:r>
    </w:p>
    <w:p w14:paraId="2A87C951" w14:textId="4AFD1970" w:rsidR="3C848492" w:rsidRDefault="3C848492" w:rsidP="7DAB753B">
      <w:pPr>
        <w:pStyle w:val="ListParagraph"/>
        <w:numPr>
          <w:ilvl w:val="0"/>
          <w:numId w:val="1"/>
        </w:numPr>
        <w:spacing w:after="0"/>
      </w:pPr>
      <w:r w:rsidRPr="7DAB753B">
        <w:rPr>
          <w:rFonts w:cs="Open Sans"/>
        </w:rPr>
        <w:t xml:space="preserve">Ability </w:t>
      </w:r>
      <w:r w:rsidR="00C576C0">
        <w:rPr>
          <w:rFonts w:cs="Open Sans"/>
        </w:rPr>
        <w:t xml:space="preserve">to </w:t>
      </w:r>
      <w:r w:rsidRPr="7DAB753B">
        <w:rPr>
          <w:rFonts w:cs="Open Sans"/>
        </w:rPr>
        <w:t>maintain a high standard of work in a remote working situation</w:t>
      </w:r>
    </w:p>
    <w:p w14:paraId="6734CCE6" w14:textId="54E1D572" w:rsidR="7DAB753B" w:rsidRDefault="7DAB753B" w:rsidP="7DAB753B">
      <w:pPr>
        <w:spacing w:after="0"/>
        <w:rPr>
          <w:rFonts w:cs="Open Sans"/>
        </w:rPr>
      </w:pPr>
    </w:p>
    <w:p w14:paraId="36412D27" w14:textId="77777777" w:rsidR="003B765F" w:rsidRPr="000D3524" w:rsidRDefault="00CF0F9E" w:rsidP="7DAB753B">
      <w:pPr>
        <w:spacing w:after="0"/>
        <w:rPr>
          <w:rFonts w:cs="Open Sans"/>
          <w:b/>
          <w:bCs/>
          <w:u w:val="single"/>
        </w:rPr>
      </w:pPr>
      <w:r w:rsidRPr="7DAB753B">
        <w:rPr>
          <w:rFonts w:cs="Open Sans"/>
          <w:b/>
          <w:bCs/>
          <w:u w:val="single"/>
        </w:rPr>
        <w:t>Main areas of responsibility</w:t>
      </w:r>
    </w:p>
    <w:p w14:paraId="42ECB0A5" w14:textId="1050BB5C" w:rsidR="008B3EB7" w:rsidRPr="008B3EB7" w:rsidRDefault="4CD73F31" w:rsidP="7DAB753B">
      <w:pPr>
        <w:spacing w:after="0"/>
        <w:rPr>
          <w:rFonts w:cs="Open Sans"/>
        </w:rPr>
      </w:pPr>
      <w:r w:rsidRPr="7DAB753B">
        <w:rPr>
          <w:rFonts w:cs="Open Sans"/>
        </w:rPr>
        <w:t xml:space="preserve">This role will develop as </w:t>
      </w:r>
      <w:r w:rsidR="00531C5F">
        <w:rPr>
          <w:rFonts w:cs="Open Sans"/>
        </w:rPr>
        <w:t>you</w:t>
      </w:r>
      <w:r w:rsidRPr="7DAB753B">
        <w:rPr>
          <w:rFonts w:cs="Open Sans"/>
        </w:rPr>
        <w:t xml:space="preserve"> acquire new skills, but initial</w:t>
      </w:r>
      <w:r w:rsidR="6A5FCE51" w:rsidRPr="7DAB753B">
        <w:rPr>
          <w:rFonts w:cs="Open Sans"/>
        </w:rPr>
        <w:t xml:space="preserve">ly </w:t>
      </w:r>
      <w:r w:rsidR="00531C5F">
        <w:rPr>
          <w:rFonts w:cs="Open Sans"/>
        </w:rPr>
        <w:t xml:space="preserve">your </w:t>
      </w:r>
      <w:r w:rsidR="6A5FCE51" w:rsidRPr="7DAB753B">
        <w:rPr>
          <w:rFonts w:cs="Open Sans"/>
        </w:rPr>
        <w:t>responsibilities will be</w:t>
      </w:r>
      <w:r w:rsidR="00AB36E0" w:rsidRPr="7DAB753B">
        <w:rPr>
          <w:rFonts w:cs="Open Sans"/>
        </w:rPr>
        <w:t>:</w:t>
      </w:r>
    </w:p>
    <w:p w14:paraId="6AFEE6DE" w14:textId="3BC2CDEB" w:rsidR="00FB419F" w:rsidRDefault="00FB419F" w:rsidP="7DAB753B">
      <w:pPr>
        <w:spacing w:after="0"/>
        <w:rPr>
          <w:rFonts w:cs="Open Sans"/>
        </w:rPr>
      </w:pPr>
    </w:p>
    <w:p w14:paraId="0A17E04C" w14:textId="4080FE11" w:rsidR="00FB419F" w:rsidRDefault="3B76E055" w:rsidP="7DAB753B">
      <w:pPr>
        <w:spacing w:after="0"/>
        <w:rPr>
          <w:rFonts w:cs="Open Sans"/>
        </w:rPr>
      </w:pPr>
      <w:r w:rsidRPr="7DAB753B">
        <w:rPr>
          <w:rFonts w:cs="Open Sans"/>
        </w:rPr>
        <w:t>General</w:t>
      </w:r>
    </w:p>
    <w:p w14:paraId="2506BED8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Dealing with email, post, telephone messages, photocopying and filing</w:t>
      </w:r>
    </w:p>
    <w:p w14:paraId="0F52C097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Arranging and attending meetings and taking notes for minutes</w:t>
      </w:r>
    </w:p>
    <w:p w14:paraId="2C5C19AF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Producing letters, documents and reports as required</w:t>
      </w:r>
    </w:p>
    <w:p w14:paraId="0381736B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Helping to arrange events</w:t>
      </w:r>
    </w:p>
    <w:p w14:paraId="0F1E8815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Compliance with legal and organisational standards including confidentiality, data protection, information assurance and equalities</w:t>
      </w:r>
    </w:p>
    <w:p w14:paraId="442AEB68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Challenging discrimination and promoting equality</w:t>
      </w:r>
    </w:p>
    <w:p w14:paraId="36444DF6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Updating own knowledge and identifying own training needs</w:t>
      </w:r>
    </w:p>
    <w:p w14:paraId="150FC3EE" w14:textId="6653DCCC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Following Health and Safety guidelines and sharing responsibility for own and others</w:t>
      </w:r>
      <w:r w:rsidR="00531C5F">
        <w:rPr>
          <w:rFonts w:cs="Open Sans"/>
        </w:rPr>
        <w:t>’</w:t>
      </w:r>
      <w:r w:rsidRPr="7DAB753B">
        <w:rPr>
          <w:rFonts w:cs="Open Sans"/>
        </w:rPr>
        <w:t xml:space="preserve"> health and safety</w:t>
      </w:r>
    </w:p>
    <w:p w14:paraId="4E29704C" w14:textId="582F208A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Any other relevant administrative and support duties required to ensure the smooth running of the organisation</w:t>
      </w:r>
    </w:p>
    <w:p w14:paraId="3FA0D379" w14:textId="236CEA4A" w:rsidR="00FB419F" w:rsidRDefault="00FB419F" w:rsidP="7DAB753B">
      <w:pPr>
        <w:spacing w:after="0"/>
        <w:rPr>
          <w:rFonts w:cs="Open Sans"/>
        </w:rPr>
      </w:pPr>
    </w:p>
    <w:p w14:paraId="3CAA85CF" w14:textId="5B89C12F" w:rsidR="00FB419F" w:rsidRDefault="008B3EB7" w:rsidP="7DAB753B">
      <w:pPr>
        <w:spacing w:after="0"/>
        <w:rPr>
          <w:rFonts w:cs="Open Sans"/>
        </w:rPr>
      </w:pPr>
      <w:r w:rsidRPr="7DAB753B">
        <w:rPr>
          <w:rFonts w:cs="Open Sans"/>
        </w:rPr>
        <w:t>Business Development</w:t>
      </w:r>
    </w:p>
    <w:p w14:paraId="60549961" w14:textId="1484B123" w:rsidR="008B3EB7" w:rsidRDefault="3C992AB9" w:rsidP="7DAB753B">
      <w:pPr>
        <w:pStyle w:val="ListParagraph"/>
        <w:numPr>
          <w:ilvl w:val="0"/>
          <w:numId w:val="10"/>
        </w:numPr>
        <w:spacing w:after="0"/>
        <w:rPr>
          <w:rFonts w:cs="Open Sans"/>
        </w:rPr>
      </w:pPr>
      <w:r w:rsidRPr="7DAB753B">
        <w:rPr>
          <w:rFonts w:cs="Open Sans"/>
        </w:rPr>
        <w:t>Identifying</w:t>
      </w:r>
      <w:r w:rsidR="008B3EB7" w:rsidRPr="7DAB753B">
        <w:rPr>
          <w:rFonts w:cs="Open Sans"/>
        </w:rPr>
        <w:t>, assessing and processing suitable grants</w:t>
      </w:r>
    </w:p>
    <w:p w14:paraId="6E2048F3" w14:textId="77777777" w:rsidR="00AB36E0" w:rsidRDefault="00AB36E0" w:rsidP="7DAB753B">
      <w:pPr>
        <w:pStyle w:val="ListParagraph"/>
        <w:numPr>
          <w:ilvl w:val="0"/>
          <w:numId w:val="10"/>
        </w:numPr>
        <w:spacing w:after="0"/>
        <w:rPr>
          <w:rFonts w:cs="Open Sans"/>
        </w:rPr>
      </w:pPr>
      <w:r w:rsidRPr="7DAB753B">
        <w:rPr>
          <w:rFonts w:cs="Open Sans"/>
        </w:rPr>
        <w:t>Identifying potential corporate sponsors</w:t>
      </w:r>
    </w:p>
    <w:p w14:paraId="3EC61ACD" w14:textId="1B8CCECF" w:rsidR="00AB36E0" w:rsidRDefault="00531C5F" w:rsidP="7DAB753B">
      <w:pPr>
        <w:pStyle w:val="ListParagraph"/>
        <w:numPr>
          <w:ilvl w:val="0"/>
          <w:numId w:val="10"/>
        </w:numPr>
        <w:spacing w:after="0"/>
        <w:rPr>
          <w:rFonts w:cs="Open Sans"/>
        </w:rPr>
      </w:pPr>
      <w:r>
        <w:rPr>
          <w:rFonts w:cs="Open Sans"/>
        </w:rPr>
        <w:t>Delivering</w:t>
      </w:r>
      <w:r w:rsidR="00AB36E0" w:rsidRPr="7DAB753B">
        <w:rPr>
          <w:rFonts w:cs="Open Sans"/>
        </w:rPr>
        <w:t xml:space="preserve"> regular donor campaigns</w:t>
      </w:r>
    </w:p>
    <w:p w14:paraId="7BF92A2A" w14:textId="75CB3E19" w:rsidR="008B3EB7" w:rsidRPr="007B087E" w:rsidRDefault="24E58A12" w:rsidP="00531C5F">
      <w:pPr>
        <w:pStyle w:val="ListParagraph"/>
        <w:numPr>
          <w:ilvl w:val="0"/>
          <w:numId w:val="10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t>Taking part in fundraising events (these might include some weekends, for which you will receive time off in li</w:t>
      </w:r>
      <w:r w:rsidR="0E29D41E" w:rsidRPr="7DAB753B">
        <w:rPr>
          <w:rFonts w:cs="Open Sans"/>
        </w:rPr>
        <w:t>eu</w:t>
      </w:r>
      <w:r w:rsidRPr="7DAB753B">
        <w:rPr>
          <w:rFonts w:cs="Open Sans"/>
        </w:rPr>
        <w:t>)</w:t>
      </w:r>
    </w:p>
    <w:p w14:paraId="111A387A" w14:textId="01D8AC1E" w:rsidR="007B087E" w:rsidRDefault="007B087E" w:rsidP="007B087E">
      <w:pPr>
        <w:spacing w:after="0"/>
        <w:rPr>
          <w:rFonts w:eastAsia="Open Sans" w:cs="Open Sans"/>
        </w:rPr>
      </w:pPr>
    </w:p>
    <w:p w14:paraId="704FA7C7" w14:textId="39016429" w:rsidR="007B087E" w:rsidRDefault="007B087E" w:rsidP="007B087E">
      <w:pPr>
        <w:spacing w:after="0"/>
        <w:rPr>
          <w:rFonts w:eastAsia="Open Sans" w:cs="Open Sans"/>
          <w:b/>
          <w:u w:val="single"/>
        </w:rPr>
      </w:pPr>
      <w:bookmarkStart w:id="3" w:name="_Hlk72492566"/>
      <w:bookmarkStart w:id="4" w:name="_GoBack"/>
      <w:r w:rsidRPr="007B087E">
        <w:rPr>
          <w:rFonts w:eastAsia="Open Sans" w:cs="Open Sans"/>
          <w:b/>
          <w:u w:val="single"/>
        </w:rPr>
        <w:t>Links to relevant information</w:t>
      </w:r>
    </w:p>
    <w:p w14:paraId="056C3D62" w14:textId="247B8CD4" w:rsidR="007B087E" w:rsidRDefault="007B087E" w:rsidP="007B087E">
      <w:pPr>
        <w:spacing w:after="0"/>
        <w:rPr>
          <w:rFonts w:eastAsia="Open Sans" w:cs="Open Sans"/>
        </w:rPr>
      </w:pPr>
    </w:p>
    <w:p w14:paraId="32D66BA5" w14:textId="4FC66388" w:rsidR="007B087E" w:rsidRDefault="005D6251" w:rsidP="007B087E">
      <w:pPr>
        <w:spacing w:after="0"/>
        <w:rPr>
          <w:rFonts w:eastAsia="Open Sans" w:cs="Open Sans"/>
        </w:rPr>
      </w:pPr>
      <w:hyperlink r:id="rId7" w:history="1">
        <w:r w:rsidR="007B087E" w:rsidRPr="005D6251">
          <w:rPr>
            <w:rStyle w:val="Hyperlink"/>
            <w:rFonts w:eastAsia="Open Sans" w:cs="Open Sans"/>
          </w:rPr>
          <w:t>Our website</w:t>
        </w:r>
      </w:hyperlink>
    </w:p>
    <w:p w14:paraId="53F294C5" w14:textId="26789152" w:rsidR="007B087E" w:rsidRDefault="005D6251" w:rsidP="007B087E">
      <w:pPr>
        <w:spacing w:after="0"/>
        <w:rPr>
          <w:rFonts w:eastAsia="Open Sans" w:cs="Open Sans"/>
        </w:rPr>
      </w:pPr>
      <w:hyperlink r:id="rId8" w:history="1">
        <w:r w:rsidR="007B087E" w:rsidRPr="005D6251">
          <w:rPr>
            <w:rStyle w:val="Hyperlink"/>
            <w:rFonts w:eastAsia="Open Sans" w:cs="Open Sans"/>
          </w:rPr>
          <w:t>The Citizens Advice national website</w:t>
        </w:r>
      </w:hyperlink>
    </w:p>
    <w:bookmarkEnd w:id="3"/>
    <w:bookmarkEnd w:id="4"/>
    <w:p w14:paraId="6BA7BA31" w14:textId="77777777" w:rsidR="007B087E" w:rsidRPr="007B087E" w:rsidRDefault="007B087E" w:rsidP="007B087E">
      <w:pPr>
        <w:spacing w:after="0"/>
        <w:rPr>
          <w:rFonts w:eastAsia="Open Sans" w:cs="Open Sans"/>
        </w:rPr>
      </w:pPr>
    </w:p>
    <w:sectPr w:rsidR="007B087E" w:rsidRPr="007B08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A613" w14:textId="77777777" w:rsidR="00A34056" w:rsidRDefault="00A34056" w:rsidP="00C11C3D">
      <w:pPr>
        <w:spacing w:after="0" w:line="240" w:lineRule="auto"/>
      </w:pPr>
      <w:r>
        <w:separator/>
      </w:r>
    </w:p>
  </w:endnote>
  <w:endnote w:type="continuationSeparator" w:id="0">
    <w:p w14:paraId="6D47E62B" w14:textId="77777777" w:rsidR="00A34056" w:rsidRDefault="00A34056" w:rsidP="00C1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8643" w14:textId="77777777" w:rsidR="00A34056" w:rsidRDefault="00A34056" w:rsidP="00C11C3D">
      <w:pPr>
        <w:spacing w:after="0" w:line="240" w:lineRule="auto"/>
      </w:pPr>
      <w:r>
        <w:separator/>
      </w:r>
    </w:p>
  </w:footnote>
  <w:footnote w:type="continuationSeparator" w:id="0">
    <w:p w14:paraId="0B8DEADD" w14:textId="77777777" w:rsidR="00A34056" w:rsidRDefault="00A34056" w:rsidP="00C1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8787" w14:textId="77777777" w:rsidR="00D61EBE" w:rsidRDefault="00C91B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51B380" wp14:editId="07777777">
          <wp:simplePos x="0" y="0"/>
          <wp:positionH relativeFrom="column">
            <wp:posOffset>4945380</wp:posOffset>
          </wp:positionH>
          <wp:positionV relativeFrom="paragraph">
            <wp:posOffset>-289560</wp:posOffset>
          </wp:positionV>
          <wp:extent cx="1809750" cy="6572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ouse_blue_small_Ba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1119"/>
    <w:multiLevelType w:val="hybridMultilevel"/>
    <w:tmpl w:val="490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3AC"/>
    <w:multiLevelType w:val="hybridMultilevel"/>
    <w:tmpl w:val="DEA29F86"/>
    <w:lvl w:ilvl="0" w:tplc="5ACE0AD6">
      <w:start w:val="1"/>
      <w:numFmt w:val="decimal"/>
      <w:lvlText w:val="%1."/>
      <w:lvlJc w:val="left"/>
      <w:pPr>
        <w:ind w:left="2262" w:hanging="400"/>
      </w:pPr>
      <w:rPr>
        <w:rFonts w:ascii="Arial" w:eastAsia="Arial" w:hAnsi="Arial" w:cs="Arial" w:hint="default"/>
        <w:color w:val="212121"/>
        <w:w w:val="105"/>
        <w:sz w:val="19"/>
        <w:szCs w:val="19"/>
      </w:rPr>
    </w:lvl>
    <w:lvl w:ilvl="1" w:tplc="366054F8">
      <w:start w:val="1"/>
      <w:numFmt w:val="bullet"/>
      <w:lvlText w:val="•"/>
      <w:lvlJc w:val="left"/>
      <w:pPr>
        <w:ind w:left="3214" w:hanging="400"/>
      </w:pPr>
      <w:rPr>
        <w:rFonts w:hint="default"/>
      </w:rPr>
    </w:lvl>
    <w:lvl w:ilvl="2" w:tplc="FE1E85C0">
      <w:start w:val="1"/>
      <w:numFmt w:val="bullet"/>
      <w:lvlText w:val="•"/>
      <w:lvlJc w:val="left"/>
      <w:pPr>
        <w:ind w:left="4168" w:hanging="400"/>
      </w:pPr>
      <w:rPr>
        <w:rFonts w:hint="default"/>
      </w:rPr>
    </w:lvl>
    <w:lvl w:ilvl="3" w:tplc="7DE0A062">
      <w:start w:val="1"/>
      <w:numFmt w:val="bullet"/>
      <w:lvlText w:val="•"/>
      <w:lvlJc w:val="left"/>
      <w:pPr>
        <w:ind w:left="5122" w:hanging="400"/>
      </w:pPr>
      <w:rPr>
        <w:rFonts w:hint="default"/>
      </w:rPr>
    </w:lvl>
    <w:lvl w:ilvl="4" w:tplc="507C2016">
      <w:start w:val="1"/>
      <w:numFmt w:val="bullet"/>
      <w:lvlText w:val="•"/>
      <w:lvlJc w:val="left"/>
      <w:pPr>
        <w:ind w:left="6076" w:hanging="400"/>
      </w:pPr>
      <w:rPr>
        <w:rFonts w:hint="default"/>
      </w:rPr>
    </w:lvl>
    <w:lvl w:ilvl="5" w:tplc="7550221A">
      <w:start w:val="1"/>
      <w:numFmt w:val="bullet"/>
      <w:lvlText w:val="•"/>
      <w:lvlJc w:val="left"/>
      <w:pPr>
        <w:ind w:left="7030" w:hanging="400"/>
      </w:pPr>
      <w:rPr>
        <w:rFonts w:hint="default"/>
      </w:rPr>
    </w:lvl>
    <w:lvl w:ilvl="6" w:tplc="B5CC02EA">
      <w:start w:val="1"/>
      <w:numFmt w:val="bullet"/>
      <w:lvlText w:val="•"/>
      <w:lvlJc w:val="left"/>
      <w:pPr>
        <w:ind w:left="7984" w:hanging="400"/>
      </w:pPr>
      <w:rPr>
        <w:rFonts w:hint="default"/>
      </w:rPr>
    </w:lvl>
    <w:lvl w:ilvl="7" w:tplc="042677DC">
      <w:start w:val="1"/>
      <w:numFmt w:val="bullet"/>
      <w:lvlText w:val="•"/>
      <w:lvlJc w:val="left"/>
      <w:pPr>
        <w:ind w:left="8938" w:hanging="400"/>
      </w:pPr>
      <w:rPr>
        <w:rFonts w:hint="default"/>
      </w:rPr>
    </w:lvl>
    <w:lvl w:ilvl="8" w:tplc="BB3ED508">
      <w:start w:val="1"/>
      <w:numFmt w:val="bullet"/>
      <w:lvlText w:val="•"/>
      <w:lvlJc w:val="left"/>
      <w:pPr>
        <w:ind w:left="9892" w:hanging="400"/>
      </w:pPr>
      <w:rPr>
        <w:rFonts w:hint="default"/>
      </w:rPr>
    </w:lvl>
  </w:abstractNum>
  <w:abstractNum w:abstractNumId="2" w15:restartNumberingAfterBreak="0">
    <w:nsid w:val="11AE6B97"/>
    <w:multiLevelType w:val="hybridMultilevel"/>
    <w:tmpl w:val="8212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8DA"/>
    <w:multiLevelType w:val="hybridMultilevel"/>
    <w:tmpl w:val="54C0AB60"/>
    <w:lvl w:ilvl="0" w:tplc="A4B2DC10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E7343F88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B5805CB2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6C22CC4A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AB5EE0C4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76B812BC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568AF82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C380AD12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368275E8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92027E9"/>
    <w:multiLevelType w:val="hybridMultilevel"/>
    <w:tmpl w:val="BFD8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C9C"/>
    <w:multiLevelType w:val="hybridMultilevel"/>
    <w:tmpl w:val="D22A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3395"/>
    <w:multiLevelType w:val="hybridMultilevel"/>
    <w:tmpl w:val="C172ABBA"/>
    <w:lvl w:ilvl="0" w:tplc="31D65AF6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6875C6">
      <w:numFmt w:val="decimal"/>
      <w:lvlText w:val=""/>
      <w:lvlJc w:val="left"/>
    </w:lvl>
    <w:lvl w:ilvl="2" w:tplc="BD364B88">
      <w:numFmt w:val="decimal"/>
      <w:lvlText w:val=""/>
      <w:lvlJc w:val="left"/>
    </w:lvl>
    <w:lvl w:ilvl="3" w:tplc="0002C7CC">
      <w:numFmt w:val="decimal"/>
      <w:lvlText w:val=""/>
      <w:lvlJc w:val="left"/>
    </w:lvl>
    <w:lvl w:ilvl="4" w:tplc="78CC8F76">
      <w:numFmt w:val="decimal"/>
      <w:lvlText w:val=""/>
      <w:lvlJc w:val="left"/>
    </w:lvl>
    <w:lvl w:ilvl="5" w:tplc="23AE53EE">
      <w:numFmt w:val="decimal"/>
      <w:lvlText w:val=""/>
      <w:lvlJc w:val="left"/>
    </w:lvl>
    <w:lvl w:ilvl="6" w:tplc="400A3062">
      <w:numFmt w:val="decimal"/>
      <w:lvlText w:val=""/>
      <w:lvlJc w:val="left"/>
    </w:lvl>
    <w:lvl w:ilvl="7" w:tplc="7818C9F4">
      <w:numFmt w:val="decimal"/>
      <w:lvlText w:val=""/>
      <w:lvlJc w:val="left"/>
    </w:lvl>
    <w:lvl w:ilvl="8" w:tplc="4C58409E">
      <w:numFmt w:val="decimal"/>
      <w:lvlText w:val=""/>
      <w:lvlJc w:val="left"/>
    </w:lvl>
  </w:abstractNum>
  <w:abstractNum w:abstractNumId="7" w15:restartNumberingAfterBreak="0">
    <w:nsid w:val="32A47A31"/>
    <w:multiLevelType w:val="hybridMultilevel"/>
    <w:tmpl w:val="1C1CA30C"/>
    <w:lvl w:ilvl="0" w:tplc="7CDC5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23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E7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86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C2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4E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2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21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3FEA"/>
    <w:multiLevelType w:val="hybridMultilevel"/>
    <w:tmpl w:val="69B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3F04"/>
    <w:multiLevelType w:val="hybridMultilevel"/>
    <w:tmpl w:val="58A8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C68"/>
    <w:multiLevelType w:val="hybridMultilevel"/>
    <w:tmpl w:val="213A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230E"/>
    <w:multiLevelType w:val="hybridMultilevel"/>
    <w:tmpl w:val="F732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05CBB"/>
    <w:multiLevelType w:val="hybridMultilevel"/>
    <w:tmpl w:val="80EC6FF2"/>
    <w:lvl w:ilvl="0" w:tplc="70A25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42AC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4042F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0C5D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DA7F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B32E5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FA50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BA82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E78AE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474ABF"/>
    <w:multiLevelType w:val="hybridMultilevel"/>
    <w:tmpl w:val="A5CE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39"/>
    <w:rsid w:val="000376CD"/>
    <w:rsid w:val="000447F6"/>
    <w:rsid w:val="00046B1D"/>
    <w:rsid w:val="000614D7"/>
    <w:rsid w:val="000D3524"/>
    <w:rsid w:val="000E5FE3"/>
    <w:rsid w:val="00130CD1"/>
    <w:rsid w:val="00141148"/>
    <w:rsid w:val="001616E8"/>
    <w:rsid w:val="001B0FA5"/>
    <w:rsid w:val="001BCF40"/>
    <w:rsid w:val="00233FF9"/>
    <w:rsid w:val="00253237"/>
    <w:rsid w:val="00284AC2"/>
    <w:rsid w:val="00292232"/>
    <w:rsid w:val="002940A3"/>
    <w:rsid w:val="002D5758"/>
    <w:rsid w:val="00345CA3"/>
    <w:rsid w:val="00383109"/>
    <w:rsid w:val="003851EF"/>
    <w:rsid w:val="003915E4"/>
    <w:rsid w:val="003B765F"/>
    <w:rsid w:val="003F7792"/>
    <w:rsid w:val="0048620E"/>
    <w:rsid w:val="004E6293"/>
    <w:rsid w:val="005002C3"/>
    <w:rsid w:val="00526B7B"/>
    <w:rsid w:val="00531C5F"/>
    <w:rsid w:val="005460B8"/>
    <w:rsid w:val="0056241D"/>
    <w:rsid w:val="00573BDC"/>
    <w:rsid w:val="00593181"/>
    <w:rsid w:val="005B5D92"/>
    <w:rsid w:val="005C2C70"/>
    <w:rsid w:val="005D6251"/>
    <w:rsid w:val="006569D5"/>
    <w:rsid w:val="00677125"/>
    <w:rsid w:val="006F0F90"/>
    <w:rsid w:val="00732338"/>
    <w:rsid w:val="00734721"/>
    <w:rsid w:val="007709D5"/>
    <w:rsid w:val="00793F7E"/>
    <w:rsid w:val="00796530"/>
    <w:rsid w:val="007B087E"/>
    <w:rsid w:val="00802DC9"/>
    <w:rsid w:val="00820761"/>
    <w:rsid w:val="008653FB"/>
    <w:rsid w:val="008744D9"/>
    <w:rsid w:val="008A3956"/>
    <w:rsid w:val="008B3EB7"/>
    <w:rsid w:val="009C2B9C"/>
    <w:rsid w:val="009D72B7"/>
    <w:rsid w:val="009F1FE7"/>
    <w:rsid w:val="00A20A94"/>
    <w:rsid w:val="00A34056"/>
    <w:rsid w:val="00A5024B"/>
    <w:rsid w:val="00A7024F"/>
    <w:rsid w:val="00AA7609"/>
    <w:rsid w:val="00AB36E0"/>
    <w:rsid w:val="00AE6831"/>
    <w:rsid w:val="00B425B6"/>
    <w:rsid w:val="00C11C3D"/>
    <w:rsid w:val="00C576C0"/>
    <w:rsid w:val="00C57C19"/>
    <w:rsid w:val="00C82FAF"/>
    <w:rsid w:val="00C84434"/>
    <w:rsid w:val="00C91BCA"/>
    <w:rsid w:val="00CA0F9C"/>
    <w:rsid w:val="00CF0F9E"/>
    <w:rsid w:val="00CF172C"/>
    <w:rsid w:val="00D61EBE"/>
    <w:rsid w:val="00D9435C"/>
    <w:rsid w:val="00DC0E39"/>
    <w:rsid w:val="00DD2BC9"/>
    <w:rsid w:val="00DE0743"/>
    <w:rsid w:val="00EC34CA"/>
    <w:rsid w:val="00F24343"/>
    <w:rsid w:val="00F6547E"/>
    <w:rsid w:val="00FB419F"/>
    <w:rsid w:val="00FB6843"/>
    <w:rsid w:val="00FE5706"/>
    <w:rsid w:val="022C896A"/>
    <w:rsid w:val="027A9041"/>
    <w:rsid w:val="032EE153"/>
    <w:rsid w:val="03389188"/>
    <w:rsid w:val="035C26D6"/>
    <w:rsid w:val="03E9C416"/>
    <w:rsid w:val="060F215F"/>
    <w:rsid w:val="0627E1D1"/>
    <w:rsid w:val="062849BC"/>
    <w:rsid w:val="08D6DC19"/>
    <w:rsid w:val="0A72AC7A"/>
    <w:rsid w:val="0A9762B1"/>
    <w:rsid w:val="0AEAB56B"/>
    <w:rsid w:val="0B3F82DE"/>
    <w:rsid w:val="0CC455F1"/>
    <w:rsid w:val="0DC39156"/>
    <w:rsid w:val="0E29D41E"/>
    <w:rsid w:val="11D5B0F1"/>
    <w:rsid w:val="1247C208"/>
    <w:rsid w:val="13367027"/>
    <w:rsid w:val="13B8A350"/>
    <w:rsid w:val="13CF1EFC"/>
    <w:rsid w:val="15396FBC"/>
    <w:rsid w:val="155473B1"/>
    <w:rsid w:val="16DC11EB"/>
    <w:rsid w:val="17B594E4"/>
    <w:rsid w:val="17CA24B5"/>
    <w:rsid w:val="198C894E"/>
    <w:rsid w:val="1C834BD6"/>
    <w:rsid w:val="237AFCD1"/>
    <w:rsid w:val="24E58A12"/>
    <w:rsid w:val="24F6A9FE"/>
    <w:rsid w:val="25B70440"/>
    <w:rsid w:val="25C269BB"/>
    <w:rsid w:val="2736E1D6"/>
    <w:rsid w:val="27A9F8C9"/>
    <w:rsid w:val="280BF18B"/>
    <w:rsid w:val="2B1C829D"/>
    <w:rsid w:val="2BEF9052"/>
    <w:rsid w:val="2C08580A"/>
    <w:rsid w:val="2C804743"/>
    <w:rsid w:val="2D85450D"/>
    <w:rsid w:val="2F1BBEF7"/>
    <w:rsid w:val="2F46564A"/>
    <w:rsid w:val="2FEC1457"/>
    <w:rsid w:val="2FEFF3C0"/>
    <w:rsid w:val="305BE4EC"/>
    <w:rsid w:val="3260A3B6"/>
    <w:rsid w:val="330E6C25"/>
    <w:rsid w:val="34811A50"/>
    <w:rsid w:val="34AA3C86"/>
    <w:rsid w:val="356BC3E7"/>
    <w:rsid w:val="363072EB"/>
    <w:rsid w:val="36D02D96"/>
    <w:rsid w:val="3A0EC53F"/>
    <w:rsid w:val="3B76E055"/>
    <w:rsid w:val="3C848492"/>
    <w:rsid w:val="3C992AB9"/>
    <w:rsid w:val="3D018656"/>
    <w:rsid w:val="3EB61859"/>
    <w:rsid w:val="3F2938D2"/>
    <w:rsid w:val="3FD5F955"/>
    <w:rsid w:val="41D7EEED"/>
    <w:rsid w:val="447C667B"/>
    <w:rsid w:val="4700A9A7"/>
    <w:rsid w:val="47ECDB67"/>
    <w:rsid w:val="4CB47C5D"/>
    <w:rsid w:val="4CD35FBB"/>
    <w:rsid w:val="4CD73F31"/>
    <w:rsid w:val="4FC94C5E"/>
    <w:rsid w:val="4FCC7F28"/>
    <w:rsid w:val="515497BA"/>
    <w:rsid w:val="51CBB57F"/>
    <w:rsid w:val="548C00CA"/>
    <w:rsid w:val="5637F76E"/>
    <w:rsid w:val="574F2196"/>
    <w:rsid w:val="579514A4"/>
    <w:rsid w:val="59D6C764"/>
    <w:rsid w:val="5C096A5C"/>
    <w:rsid w:val="5D2AE19B"/>
    <w:rsid w:val="5E712F21"/>
    <w:rsid w:val="5FDC33D3"/>
    <w:rsid w:val="64D7C585"/>
    <w:rsid w:val="676B0061"/>
    <w:rsid w:val="69B9C2CD"/>
    <w:rsid w:val="6A5FCE51"/>
    <w:rsid w:val="6D778FC2"/>
    <w:rsid w:val="6E3DA5EC"/>
    <w:rsid w:val="7201C631"/>
    <w:rsid w:val="726BDC47"/>
    <w:rsid w:val="74BAFD08"/>
    <w:rsid w:val="75CC2B6D"/>
    <w:rsid w:val="7A73D479"/>
    <w:rsid w:val="7A85BF9E"/>
    <w:rsid w:val="7B7A6F2E"/>
    <w:rsid w:val="7C3BA249"/>
    <w:rsid w:val="7DAB753B"/>
    <w:rsid w:val="7E48B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DBC51"/>
  <w15:docId w15:val="{2F68C1D0-1FC5-44CB-ABC9-465E26C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1148"/>
    <w:pPr>
      <w:keepNext/>
      <w:numPr>
        <w:numId w:val="3"/>
      </w:numPr>
      <w:tabs>
        <w:tab w:val="clear" w:pos="1440"/>
        <w:tab w:val="num" w:pos="720"/>
      </w:tabs>
      <w:spacing w:before="120" w:after="120" w:line="240" w:lineRule="auto"/>
      <w:ind w:left="720"/>
      <w:outlineLvl w:val="2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41148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1"/>
    <w:qFormat/>
    <w:rsid w:val="00A20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3D"/>
  </w:style>
  <w:style w:type="paragraph" w:styleId="Footer">
    <w:name w:val="footer"/>
    <w:basedOn w:val="Normal"/>
    <w:link w:val="FooterChar"/>
    <w:uiPriority w:val="99"/>
    <w:unhideWhenUsed/>
    <w:rsid w:val="00C1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3D"/>
  </w:style>
  <w:style w:type="character" w:styleId="Hyperlink">
    <w:name w:val="Hyperlink"/>
    <w:basedOn w:val="DefaultParagraphFont"/>
    <w:uiPriority w:val="99"/>
    <w:unhideWhenUsed/>
    <w:rsid w:val="005D62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izensadvicebane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Whitehead</dc:creator>
  <cp:lastModifiedBy>Douglas Eason</cp:lastModifiedBy>
  <cp:revision>2</cp:revision>
  <cp:lastPrinted>2016-05-16T08:58:00Z</cp:lastPrinted>
  <dcterms:created xsi:type="dcterms:W3CDTF">2021-05-21T11:30:00Z</dcterms:created>
  <dcterms:modified xsi:type="dcterms:W3CDTF">2021-05-21T11:30:00Z</dcterms:modified>
</cp:coreProperties>
</file>